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4"/>
        <w:framePr w:wrap="around"/>
        <w:rPr>
          <w:rFonts w:hint="default" w:hAnsi="黑体" w:cs="黑体"/>
        </w:rPr>
      </w:pPr>
      <w:r>
        <w:rPr>
          <w:rFonts w:hint="default" w:hAnsi="黑体" w:cs="黑体"/>
        </w:rPr>
        <w:t>ICS </w:t>
      </w:r>
      <w:bookmarkStart w:id="0" w:name="ICS"/>
      <w:r>
        <w:rPr>
          <w:rFonts w:hint="default" w:hAnsi="黑体" w:cs="黑体"/>
          <w:lang w:val="en-US" w:eastAsia="zh-CN"/>
        </w:rPr>
        <w:fldChar w:fldCharType="begin">
          <w:ffData>
            <w:name w:val="ICS"/>
            <w:enabled/>
            <w:calcOnExit w:val="0"/>
            <w:helpText w:type="text" w:val="请输入正确的ICS号："/>
            <w:textInput>
              <w:default w:val="73.080"/>
            </w:textInput>
          </w:ffData>
        </w:fldChar>
      </w:r>
      <w:r>
        <w:rPr>
          <w:rFonts w:hint="default" w:hAnsi="黑体" w:cs="黑体"/>
          <w:lang w:val="en-US" w:eastAsia="zh-CN"/>
        </w:rPr>
        <w:instrText xml:space="preserve">FORMTEXT</w:instrText>
      </w:r>
      <w:r>
        <w:rPr>
          <w:rFonts w:hint="default" w:hAnsi="黑体" w:cs="黑体"/>
          <w:lang w:val="en-US" w:eastAsia="zh-CN"/>
        </w:rPr>
        <w:fldChar w:fldCharType="separate"/>
      </w:r>
      <w:r>
        <w:rPr>
          <w:rFonts w:hint="default" w:hAnsi="黑体" w:cs="黑体"/>
          <w:lang w:val="en-US" w:eastAsia="zh-CN"/>
        </w:rPr>
        <w:t>73.080</w:t>
      </w:r>
      <w:r>
        <w:rPr>
          <w:rFonts w:hint="default" w:hAnsi="黑体" w:cs="黑体"/>
          <w:lang w:val="en-US" w:eastAsia="zh-CN"/>
        </w:rPr>
        <w:fldChar w:fldCharType="end"/>
      </w:r>
      <w:bookmarkEnd w:id="0"/>
    </w:p>
    <w:p>
      <w:pPr>
        <w:pStyle w:val="114"/>
        <w:framePr w:wrap="around"/>
        <w:rPr>
          <w:rFonts w:hint="default" w:hAnsi="黑体" w:cs="黑体"/>
        </w:rPr>
      </w:pPr>
      <w:bookmarkStart w:id="1" w:name="WXFLH"/>
      <w:r>
        <w:rPr>
          <w:rFonts w:hint="default" w:hAnsi="黑体" w:cs="黑体"/>
          <w:lang w:val="en-US" w:eastAsia="zh-CN"/>
        </w:rPr>
        <w:t xml:space="preserve">CCS </w:t>
      </w:r>
      <w:r>
        <w:rPr>
          <w:rFonts w:hint="default" w:hAnsi="黑体" w:cs="黑体"/>
          <w:lang w:val="en-US" w:eastAsia="zh-CN"/>
        </w:rPr>
        <w:fldChar w:fldCharType="begin">
          <w:ffData>
            <w:name w:val="WXFLH"/>
            <w:enabled/>
            <w:calcOnExit w:val="0"/>
            <w:helpText w:type="text" w:val="请输入中国标准文献分类号："/>
            <w:textInput>
              <w:default w:val="Q69"/>
            </w:textInput>
          </w:ffData>
        </w:fldChar>
      </w:r>
      <w:r>
        <w:rPr>
          <w:rFonts w:hint="default" w:hAnsi="黑体" w:cs="黑体"/>
          <w:lang w:val="en-US" w:eastAsia="zh-CN"/>
        </w:rPr>
        <w:instrText xml:space="preserve">FORMTEXT</w:instrText>
      </w:r>
      <w:r>
        <w:rPr>
          <w:rFonts w:hint="default" w:hAnsi="黑体" w:cs="黑体"/>
          <w:lang w:val="en-US" w:eastAsia="zh-CN"/>
        </w:rPr>
        <w:fldChar w:fldCharType="separate"/>
      </w:r>
      <w:r>
        <w:rPr>
          <w:rFonts w:hint="default" w:hAnsi="黑体" w:cs="黑体"/>
          <w:lang w:val="en-US" w:eastAsia="zh-CN"/>
        </w:rPr>
        <w:t>Q 69</w:t>
      </w:r>
      <w:r>
        <w:rPr>
          <w:rFonts w:hint="default" w:hAnsi="黑体" w:cs="黑体"/>
          <w:lang w:val="en-US" w:eastAsia="zh-CN"/>
        </w:rPr>
        <w:fldChar w:fldCharType="end"/>
      </w:r>
      <w:bookmarkEnd w:id="1"/>
    </w:p>
    <w:tbl>
      <w:tblPr>
        <w:tblStyle w:val="34"/>
        <w:tblW w:w="98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3" w:type="dxa"/>
            <w:tcBorders>
              <w:top w:val="nil"/>
              <w:left w:val="nil"/>
              <w:bottom w:val="nil"/>
              <w:right w:val="nil"/>
            </w:tcBorders>
            <w:noWrap w:val="0"/>
            <w:vAlign w:val="top"/>
          </w:tcPr>
          <w:p>
            <w:pPr>
              <w:pStyle w:val="114"/>
              <w:rPr>
                <w:rFonts w:hint="default" w:ascii="Times New Roman" w:hAnsi="Times New Roman" w:cs="Times New Roman"/>
              </w:rPr>
            </w:pPr>
            <w:r>
              <w:rPr>
                <w:rFonts w:hint="default" w:ascii="Times New Roman" w:hAnsi="Times New Roman" w:cs="Times New Roman"/>
              </w:rPr>
              <mc:AlternateContent>
                <mc:Choice Requires="wps">
                  <w:drawing>
                    <wp:anchor distT="0" distB="0" distL="114300" distR="114300" simplePos="0" relativeHeight="251662336" behindDoc="1" locked="0" layoutInCell="1" allowOverlap="1">
                      <wp:simplePos x="0" y="0"/>
                      <wp:positionH relativeFrom="column">
                        <wp:posOffset>-66675</wp:posOffset>
                      </wp:positionH>
                      <wp:positionV relativeFrom="paragraph">
                        <wp:posOffset>0</wp:posOffset>
                      </wp:positionV>
                      <wp:extent cx="866775" cy="198120"/>
                      <wp:effectExtent l="0" t="0" r="0" b="0"/>
                      <wp:wrapNone/>
                      <wp:docPr id="4"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w="9525">
                                <a:noFill/>
                              </a:ln>
                            </wps:spPr>
                            <wps:txbx>
                              <w:txbxContent>
                                <w:p/>
                              </w:txbxContent>
                            </wps:txbx>
                            <wps:bodyPr wrap="square" upright="1"/>
                          </wps:wsp>
                        </a:graphicData>
                      </a:graphic>
                    </wp:anchor>
                  </w:drawing>
                </mc:Choice>
                <mc:Fallback>
                  <w:pict>
                    <v:rect id="BAH" o:spid="_x0000_s1026" o:spt="1" style="position:absolute;left:0pt;margin-left:-5.25pt;margin-top:0pt;height:15.6pt;width:68.25pt;z-index:-251654144;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yK4v7NUAAAAHAQAADwAAAAAAAAABACAAAAAiAAAAZHJzL2Rvd25yZXYueG1sUEsBAhQA&#10;FAAAAAgAh07iQBxQVhi8AQAAewMAAA4AAAAAAAAAAQAgAAAAJAEAAGRycy9lMm9Eb2MueG1sUEsF&#10;BgAAAAAGAAYAWQEAAFIFAAAAAA==&#10;">
                      <v:fill on="t" focussize="0,0"/>
                      <v:stroke on="f"/>
                      <v:imagedata o:title=""/>
                      <o:lock v:ext="edit" aspectratio="f"/>
                      <v:textbox>
                        <w:txbxContent>
                          <w:p/>
                        </w:txbxContent>
                      </v:textbox>
                    </v:rect>
                  </w:pict>
                </mc:Fallback>
              </mc:AlternateContent>
            </w:r>
          </w:p>
        </w:tc>
      </w:tr>
    </w:tbl>
    <w:p>
      <w:pPr>
        <w:pStyle w:val="89"/>
        <w:rPr>
          <w:rFonts w:hint="default" w:ascii="Times New Roman" w:hAnsi="Times New Roman" w:cs="Times New Roman"/>
        </w:rPr>
      </w:pPr>
      <w:r>
        <w:rPr>
          <w:rFonts w:hint="default" w:ascii="Times New Roman" w:hAnsi="Times New Roman" w:cs="Times New Roman"/>
        </w:rPr>
        <w:fldChar w:fldCharType="begin">
          <w:ffData>
            <w:name w:val="c1"/>
            <w:enabled/>
            <w:calcOnExit w:val="0"/>
            <w:textInput>
              <w:maxLength w:val="2"/>
            </w:textInput>
          </w:ffData>
        </w:fldChar>
      </w:r>
      <w:bookmarkStart w:id="2" w:name="c1"/>
      <w:r>
        <w:rPr>
          <w:rFonts w:hint="default" w:ascii="Times New Roman" w:hAnsi="Times New Roman" w:cs="Times New Roman"/>
        </w:rPr>
        <w:instrText xml:space="preserve">FORMTEXT</w:instrText>
      </w:r>
      <w:r>
        <w:rPr>
          <w:rFonts w:hint="default" w:ascii="Times New Roman" w:hAnsi="Times New Roman" w:cs="Times New Roman"/>
        </w:rPr>
        <w:fldChar w:fldCharType="separate"/>
      </w:r>
      <w:r>
        <w:rPr>
          <w:rFonts w:hint="default" w:ascii="Times New Roman" w:hAnsi="Times New Roman" w:cs="Times New Roman"/>
        </w:rPr>
        <w:t>JC</w:t>
      </w:r>
      <w:r>
        <w:rPr>
          <w:rFonts w:hint="default" w:ascii="Times New Roman" w:hAnsi="Times New Roman" w:cs="Times New Roman"/>
        </w:rPr>
        <w:fldChar w:fldCharType="end"/>
      </w:r>
      <w:bookmarkEnd w:id="2"/>
    </w:p>
    <w:p>
      <w:pPr>
        <w:pStyle w:val="140"/>
        <w:rPr>
          <w:rFonts w:hint="default" w:ascii="Times New Roman" w:hAnsi="Times New Roman" w:cs="Times New Roman"/>
        </w:rPr>
      </w:pPr>
      <w:r>
        <w:rPr>
          <w:rFonts w:hint="default" w:ascii="Times New Roman" w:hAnsi="Times New Roman" w:cs="Times New Roman"/>
        </w:rPr>
        <w:t>中华人民共和国</w:t>
      </w:r>
      <w:r>
        <w:rPr>
          <w:rFonts w:hint="default" w:ascii="Times New Roman" w:hAnsi="Times New Roman" w:cs="Times New Roman"/>
        </w:rPr>
        <w:fldChar w:fldCharType="begin">
          <w:ffData>
            <w:name w:val="c2"/>
            <w:enabled/>
            <w:calcOnExit w:val="0"/>
            <w:textInput/>
          </w:ffData>
        </w:fldChar>
      </w:r>
      <w:bookmarkStart w:id="3" w:name="c2"/>
      <w:r>
        <w:rPr>
          <w:rFonts w:hint="default" w:ascii="Times New Roman" w:hAnsi="Times New Roman" w:cs="Times New Roman"/>
        </w:rPr>
        <w:instrText xml:space="preserve">FORMTEXT</w:instrText>
      </w:r>
      <w:r>
        <w:rPr>
          <w:rFonts w:hint="default" w:ascii="Times New Roman" w:hAnsi="Times New Roman" w:cs="Times New Roman"/>
        </w:rPr>
        <w:fldChar w:fldCharType="separate"/>
      </w:r>
      <w:r>
        <w:rPr>
          <w:rFonts w:hint="default" w:ascii="Times New Roman" w:hAnsi="Times New Roman" w:cs="Times New Roman"/>
        </w:rPr>
        <w:t>建材</w:t>
      </w:r>
      <w:r>
        <w:rPr>
          <w:rFonts w:hint="default" w:ascii="Times New Roman" w:hAnsi="Times New Roman" w:cs="Times New Roman"/>
        </w:rPr>
        <w:fldChar w:fldCharType="end"/>
      </w:r>
      <w:bookmarkEnd w:id="3"/>
      <w:r>
        <w:rPr>
          <w:rFonts w:hint="default" w:ascii="Times New Roman" w:hAnsi="Times New Roman" w:cs="Times New Roman"/>
        </w:rPr>
        <w:t>行业标准</w:t>
      </w:r>
    </w:p>
    <w:p>
      <w:pPr>
        <w:pStyle w:val="82"/>
        <w:rPr>
          <w:rFonts w:hint="default" w:ascii="Times New Roman" w:hAnsi="Times New Roman" w:cs="Times New Roman"/>
        </w:rPr>
      </w:pPr>
      <w:r>
        <w:rPr>
          <w:rFonts w:hint="eastAsia" w:ascii="黑体" w:hAnsi="黑体" w:eastAsia="黑体" w:cs="黑体"/>
          <w:highlight w:val="none"/>
        </w:rPr>
        <w:fldChar w:fldCharType="begin">
          <w:ffData>
            <w:name w:val="StdNo0"/>
            <w:enabled/>
            <w:calcOnExit w:val="0"/>
            <w:textInput>
              <w:default w:val="XX"/>
              <w:maxLength w:val="2"/>
            </w:textInput>
          </w:ffData>
        </w:fldChar>
      </w:r>
      <w:bookmarkStart w:id="4" w:name="StdNo0"/>
      <w:r>
        <w:rPr>
          <w:rFonts w:hint="eastAsia" w:ascii="黑体" w:hAnsi="黑体" w:eastAsia="黑体" w:cs="黑体"/>
          <w:highlight w:val="none"/>
        </w:rPr>
        <w:instrText xml:space="preserve">FORMTEXT</w:instrText>
      </w:r>
      <w:r>
        <w:rPr>
          <w:rFonts w:hint="eastAsia" w:ascii="黑体" w:hAnsi="黑体" w:eastAsia="黑体" w:cs="黑体"/>
          <w:highlight w:val="none"/>
        </w:rPr>
        <w:fldChar w:fldCharType="separate"/>
      </w:r>
      <w:r>
        <w:rPr>
          <w:rFonts w:hint="eastAsia" w:ascii="黑体" w:hAnsi="黑体" w:eastAsia="黑体" w:cs="黑体"/>
          <w:highlight w:val="none"/>
        </w:rPr>
        <w:t>JC</w:t>
      </w:r>
      <w:r>
        <w:rPr>
          <w:rFonts w:hint="eastAsia" w:ascii="黑体" w:hAnsi="黑体" w:eastAsia="黑体" w:cs="黑体"/>
          <w:highlight w:val="none"/>
        </w:rPr>
        <w:fldChar w:fldCharType="end"/>
      </w:r>
      <w:bookmarkEnd w:id="4"/>
      <w:r>
        <w:rPr>
          <w:rFonts w:hint="eastAsia" w:ascii="黑体" w:hAnsi="黑体" w:eastAsia="黑体" w:cs="黑体"/>
          <w:highlight w:val="none"/>
        </w:rPr>
        <w:t xml:space="preserve">/T </w:t>
      </w:r>
      <w:r>
        <w:rPr>
          <w:rFonts w:hint="eastAsia" w:ascii="黑体" w:hAnsi="黑体" w:eastAsia="黑体" w:cs="黑体"/>
          <w:sz w:val="28"/>
          <w:szCs w:val="28"/>
          <w:highlight w:val="none"/>
          <w:lang w:val="en-US" w:eastAsia="zh-CN" w:bidi="ar-SA"/>
        </w:rPr>
        <w:t>810</w:t>
      </w:r>
      <w:r>
        <w:rPr>
          <w:rFonts w:hint="eastAsia" w:ascii="黑体" w:hAnsi="黑体" w:eastAsia="黑体" w:cs="黑体"/>
          <w:highlight w:val="none"/>
        </w:rPr>
        <w:t>—</w:t>
      </w:r>
      <w:bookmarkStart w:id="5" w:name="StdNo2"/>
      <w:r>
        <w:rPr>
          <w:rFonts w:hint="eastAsia" w:ascii="黑体" w:hAnsi="黑体" w:eastAsia="黑体" w:cs="黑体"/>
          <w:sz w:val="28"/>
          <w:szCs w:val="28"/>
          <w:highlight w:val="none"/>
          <w:lang w:val="en-US" w:eastAsia="zh-CN" w:bidi="ar-SA"/>
        </w:rPr>
        <w:fldChar w:fldCharType="begin">
          <w:ffData>
            <w:name w:val="StdNo2"/>
            <w:enabled/>
            <w:calcOnExit w:val="0"/>
            <w:textInput>
              <w:default w:val="202X"/>
              <w:maxLength w:val="4"/>
            </w:textInput>
          </w:ffData>
        </w:fldChar>
      </w:r>
      <w:r>
        <w:rPr>
          <w:rFonts w:hint="eastAsia" w:ascii="黑体" w:hAnsi="黑体" w:eastAsia="黑体" w:cs="黑体"/>
          <w:sz w:val="28"/>
          <w:szCs w:val="28"/>
          <w:highlight w:val="none"/>
          <w:lang w:val="en-US" w:eastAsia="zh-CN" w:bidi="ar-SA"/>
        </w:rPr>
        <w:instrText xml:space="preserve">FORMTEXT</w:instrText>
      </w:r>
      <w:r>
        <w:rPr>
          <w:rFonts w:hint="eastAsia" w:ascii="黑体" w:hAnsi="黑体" w:eastAsia="黑体" w:cs="黑体"/>
          <w:sz w:val="28"/>
          <w:szCs w:val="28"/>
          <w:highlight w:val="none"/>
          <w:lang w:val="en-US" w:eastAsia="zh-CN" w:bidi="ar-SA"/>
        </w:rPr>
        <w:fldChar w:fldCharType="separate"/>
      </w:r>
      <w:r>
        <w:rPr>
          <w:rFonts w:hint="eastAsia" w:ascii="黑体" w:hAnsi="黑体" w:eastAsia="黑体" w:cs="黑体"/>
          <w:sz w:val="28"/>
          <w:szCs w:val="28"/>
          <w:highlight w:val="none"/>
          <w:lang w:val="en-US" w:eastAsia="zh-CN" w:bidi="ar-SA"/>
        </w:rPr>
        <w:t>202X</w:t>
      </w:r>
      <w:r>
        <w:rPr>
          <w:rFonts w:hint="eastAsia" w:ascii="黑体" w:hAnsi="黑体" w:eastAsia="黑体" w:cs="黑体"/>
          <w:sz w:val="28"/>
          <w:szCs w:val="28"/>
          <w:highlight w:val="none"/>
          <w:lang w:val="en-US" w:eastAsia="zh-CN" w:bidi="ar-SA"/>
        </w:rPr>
        <w:fldChar w:fldCharType="end"/>
      </w:r>
      <w:bookmarkEnd w:id="5"/>
    </w:p>
    <w:tbl>
      <w:tblPr>
        <w:tblStyle w:val="34"/>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6" w:type="dxa"/>
            <w:tcBorders>
              <w:top w:val="nil"/>
              <w:left w:val="nil"/>
              <w:bottom w:val="nil"/>
              <w:right w:val="nil"/>
            </w:tcBorders>
            <w:noWrap w:val="0"/>
            <w:vAlign w:val="top"/>
          </w:tcPr>
          <w:p>
            <w:pPr>
              <w:pStyle w:val="122"/>
              <w:rPr>
                <w:rFonts w:hint="default" w:ascii="Times New Roman" w:hAnsi="Times New Roman" w:cs="Times New Roman"/>
              </w:rPr>
            </w:pPr>
            <w:r>
              <w:rPr>
                <w:rFonts w:hint="default" w:ascii="Times New Roman" w:hAnsi="Times New Roman" w:cs="Times New Roman"/>
              </w:rPr>
              <mc:AlternateContent>
                <mc:Choice Requires="wps">
                  <w:drawing>
                    <wp:anchor distT="0" distB="0" distL="114300" distR="114300" simplePos="0" relativeHeight="251659264" behindDoc="1" locked="0" layoutInCell="1" allowOverlap="1">
                      <wp:simplePos x="0" y="0"/>
                      <wp:positionH relativeFrom="column">
                        <wp:posOffset>4735195</wp:posOffset>
                      </wp:positionH>
                      <wp:positionV relativeFrom="paragraph">
                        <wp:posOffset>34290</wp:posOffset>
                      </wp:positionV>
                      <wp:extent cx="1143000" cy="228600"/>
                      <wp:effectExtent l="0" t="0" r="0" b="0"/>
                      <wp:wrapNone/>
                      <wp:docPr id="1"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w="9525">
                                <a:noFill/>
                              </a:ln>
                            </wps:spPr>
                            <wps:txbx>
                              <w:txbxContent>
                                <w:p/>
                              </w:txbxContent>
                            </wps:txbx>
                            <wps:bodyPr wrap="square" upright="1"/>
                          </wps:wsp>
                        </a:graphicData>
                      </a:graphic>
                    </wp:anchor>
                  </w:drawing>
                </mc:Choice>
                <mc:Fallback>
                  <w:pict>
                    <v:rect id="DT" o:spid="_x0000_s1026" o:spt="1" style="position:absolute;left:0pt;margin-left:372.85pt;margin-top:2.7pt;height:18pt;width:90pt;z-index:-251657216;mso-width-relative:page;mso-height-relative:page;" fillcolor="#FFFFFF" filled="t" stroked="f" coordsize="21600,21600" o:gfxdata="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KSNbeLWAAAACAEAAA8AAAAAAAAAAQAgAAAAIgAAAGRycy9kb3ducmV2LnhtbFBLAQIUABQAAAAI&#10;AIdO4kDq68X1tgEAAHsDAAAOAAAAAAAAAAEAIAAAACUBAABkcnMvZTJvRG9jLnhtbFBLBQYAAAAA&#10;BgAGAFkBAABNBQAAAAA=&#10;">
                      <v:fill on="t" focussize="0,0"/>
                      <v:stroke on="f"/>
                      <v:imagedata o:title=""/>
                      <o:lock v:ext="edit" aspectratio="f"/>
                      <v:textbox>
                        <w:txbxContent>
                          <w:p/>
                        </w:txbxContent>
                      </v:textbox>
                    </v:rect>
                  </w:pict>
                </mc:Fallback>
              </mc:AlternateContent>
            </w:r>
            <w:bookmarkStart w:id="6" w:name="DT"/>
            <w:r>
              <w:rPr>
                <w:rFonts w:hint="eastAsia" w:ascii="黑体" w:hAnsi="黑体" w:eastAsia="黑体" w:cs="黑体"/>
                <w:sz w:val="21"/>
                <w:szCs w:val="21"/>
                <w:lang w:val="en-US" w:eastAsia="zh-CN" w:bidi="ar-SA"/>
              </w:rPr>
              <w:fldChar w:fldCharType="begin">
                <w:ffData>
                  <w:name w:val="DT"/>
                  <w:enabled/>
                  <w:calcOnExit w:val="0"/>
                  <w:textInput>
                    <w:default w:val="代替JC/T 810—2009"/>
                  </w:textInput>
                </w:ffData>
              </w:fldChar>
            </w:r>
            <w:r>
              <w:rPr>
                <w:rFonts w:hint="eastAsia" w:ascii="黑体" w:hAnsi="黑体" w:eastAsia="黑体" w:cs="黑体"/>
                <w:sz w:val="21"/>
                <w:szCs w:val="21"/>
                <w:lang w:val="en-US" w:eastAsia="zh-CN" w:bidi="ar-SA"/>
              </w:rPr>
              <w:instrText xml:space="preserve">FORMTEXT</w:instrText>
            </w:r>
            <w:r>
              <w:rPr>
                <w:rFonts w:hint="eastAsia" w:ascii="黑体" w:hAnsi="黑体" w:eastAsia="黑体" w:cs="黑体"/>
                <w:sz w:val="21"/>
                <w:szCs w:val="21"/>
                <w:lang w:val="en-US" w:eastAsia="zh-CN" w:bidi="ar-SA"/>
              </w:rPr>
              <w:fldChar w:fldCharType="separate"/>
            </w:r>
            <w:r>
              <w:rPr>
                <w:rFonts w:hint="eastAsia" w:ascii="黑体" w:hAnsi="黑体" w:eastAsia="黑体" w:cs="黑体"/>
                <w:sz w:val="21"/>
                <w:szCs w:val="21"/>
                <w:lang w:val="en-US" w:eastAsia="zh-CN" w:bidi="ar-SA"/>
              </w:rPr>
              <w:t>代替JC/T 810—2009</w:t>
            </w:r>
            <w:r>
              <w:rPr>
                <w:rFonts w:hint="eastAsia" w:ascii="黑体" w:hAnsi="黑体" w:eastAsia="黑体" w:cs="黑体"/>
                <w:sz w:val="21"/>
                <w:szCs w:val="21"/>
                <w:lang w:val="en-US" w:eastAsia="zh-CN" w:bidi="ar-SA"/>
              </w:rPr>
              <w:fldChar w:fldCharType="end"/>
            </w:r>
            <w:bookmarkEnd w:id="6"/>
          </w:p>
        </w:tc>
      </w:tr>
    </w:tbl>
    <w:p>
      <w:pPr>
        <w:pStyle w:val="82"/>
        <w:rPr>
          <w:rFonts w:hint="default" w:ascii="Times New Roman" w:hAnsi="Times New Roman" w:cs="Times New Roman"/>
        </w:rPr>
      </w:pPr>
    </w:p>
    <w:p>
      <w:pPr>
        <w:pStyle w:val="82"/>
        <w:rPr>
          <w:rFonts w:hint="default" w:ascii="Times New Roman" w:hAnsi="Times New Roman" w:cs="Times New Roman"/>
        </w:rPr>
      </w:pPr>
    </w:p>
    <w:p>
      <w:pPr>
        <w:pStyle w:val="52"/>
        <w:framePr w:w="10106" w:h="7034" w:hRule="exact" w:x="957" w:y="6466"/>
        <w:rPr>
          <w:rFonts w:hint="default" w:ascii="Times New Roman" w:hAnsi="Times New Roman" w:cs="Times New Roman"/>
        </w:rPr>
      </w:pPr>
      <w:bookmarkStart w:id="7" w:name="StdName"/>
      <w:r>
        <w:rPr>
          <w:rFonts w:hint="default" w:ascii="Times New Roman" w:hAnsi="Times New Roman" w:eastAsia="黑体" w:cs="Times New Roman"/>
          <w:sz w:val="52"/>
          <w:lang w:val="en-US" w:eastAsia="zh-CN" w:bidi="ar-SA"/>
        </w:rPr>
        <w:fldChar w:fldCharType="begin">
          <w:ffData>
            <w:name w:val="StdName"/>
            <w:enabled/>
            <w:calcOnExit w:val="0"/>
            <w:textInput>
              <w:default w:val="绿泥石"/>
            </w:textInput>
          </w:ffData>
        </w:fldChar>
      </w:r>
      <w:r>
        <w:rPr>
          <w:rFonts w:hint="default" w:ascii="Times New Roman" w:hAnsi="Times New Roman" w:eastAsia="黑体" w:cs="Times New Roman"/>
          <w:sz w:val="52"/>
          <w:lang w:val="en-US" w:eastAsia="zh-CN" w:bidi="ar-SA"/>
        </w:rPr>
        <w:instrText xml:space="preserve">FORMTEXT</w:instrText>
      </w:r>
      <w:r>
        <w:rPr>
          <w:rFonts w:hint="default" w:ascii="Times New Roman" w:hAnsi="Times New Roman" w:eastAsia="黑体" w:cs="Times New Roman"/>
          <w:sz w:val="52"/>
          <w:lang w:val="en-US" w:eastAsia="zh-CN" w:bidi="ar-SA"/>
        </w:rPr>
        <w:fldChar w:fldCharType="separate"/>
      </w:r>
      <w:r>
        <w:rPr>
          <w:rFonts w:hint="default" w:ascii="Times New Roman" w:hAnsi="Times New Roman" w:cs="Times New Roman"/>
          <w:sz w:val="52"/>
          <w:lang w:val="en-US" w:eastAsia="zh-CN" w:bidi="ar-SA"/>
        </w:rPr>
        <w:t>蛭</w:t>
      </w:r>
      <w:r>
        <w:rPr>
          <w:rFonts w:hint="default" w:ascii="Times New Roman" w:hAnsi="Times New Roman" w:eastAsia="黑体" w:cs="Times New Roman"/>
          <w:sz w:val="52"/>
          <w:lang w:val="en-US" w:eastAsia="zh-CN" w:bidi="ar-SA"/>
        </w:rPr>
        <w:t>石</w:t>
      </w:r>
      <w:r>
        <w:rPr>
          <w:rFonts w:hint="default" w:ascii="Times New Roman" w:hAnsi="Times New Roman" w:eastAsia="黑体" w:cs="Times New Roman"/>
          <w:sz w:val="52"/>
          <w:lang w:val="en-US" w:eastAsia="zh-CN" w:bidi="ar-SA"/>
        </w:rPr>
        <w:fldChar w:fldCharType="end"/>
      </w:r>
      <w:bookmarkEnd w:id="7"/>
    </w:p>
    <w:p>
      <w:pPr>
        <w:pStyle w:val="51"/>
        <w:framePr w:w="10106" w:h="7034" w:hRule="exact" w:x="957" w:y="6466"/>
        <w:rPr>
          <w:rFonts w:hint="default" w:ascii="Times New Roman" w:hAnsi="Times New Roman" w:cs="Times New Roman"/>
        </w:rPr>
      </w:pPr>
      <w:bookmarkStart w:id="8" w:name="StdEnglishName"/>
      <w:r>
        <w:rPr>
          <w:rFonts w:hint="eastAsia" w:ascii="黑体" w:hAnsi="黑体" w:eastAsia="黑体" w:cs="黑体"/>
          <w:sz w:val="28"/>
          <w:szCs w:val="28"/>
          <w:lang w:val="en-US" w:eastAsia="zh-CN" w:bidi="ar-SA"/>
        </w:rPr>
        <w:fldChar w:fldCharType="begin">
          <w:ffData>
            <w:name w:val="StdEnglishName"/>
            <w:enabled/>
            <w:calcOnExit w:val="0"/>
            <w:textInput>
              <w:default w:val="Vermiculites"/>
            </w:textInput>
          </w:ffData>
        </w:fldChar>
      </w:r>
      <w:r>
        <w:rPr>
          <w:rFonts w:hint="eastAsia" w:ascii="黑体" w:hAnsi="黑体" w:eastAsia="黑体" w:cs="黑体"/>
          <w:sz w:val="28"/>
          <w:szCs w:val="28"/>
          <w:lang w:val="en-US" w:eastAsia="zh-CN" w:bidi="ar-SA"/>
        </w:rPr>
        <w:instrText xml:space="preserve">FORMTEXT</w:instrText>
      </w:r>
      <w:r>
        <w:rPr>
          <w:rFonts w:hint="eastAsia" w:ascii="黑体" w:hAnsi="黑体" w:eastAsia="黑体" w:cs="黑体"/>
          <w:sz w:val="28"/>
          <w:szCs w:val="28"/>
          <w:lang w:val="en-US" w:eastAsia="zh-CN" w:bidi="ar-SA"/>
        </w:rPr>
        <w:fldChar w:fldCharType="separate"/>
      </w:r>
      <w:r>
        <w:rPr>
          <w:rFonts w:hint="eastAsia" w:ascii="黑体" w:hAnsi="黑体" w:eastAsia="黑体" w:cs="黑体"/>
          <w:sz w:val="28"/>
          <w:szCs w:val="28"/>
          <w:lang w:val="en-US" w:eastAsia="zh-CN" w:bidi="ar-SA"/>
        </w:rPr>
        <w:t>Vermiculites</w:t>
      </w:r>
      <w:r>
        <w:rPr>
          <w:rFonts w:hint="eastAsia" w:ascii="黑体" w:hAnsi="黑体" w:eastAsia="黑体" w:cs="黑体"/>
          <w:sz w:val="28"/>
          <w:szCs w:val="28"/>
          <w:lang w:val="en-US" w:eastAsia="zh-CN" w:bidi="ar-SA"/>
        </w:rPr>
        <w:fldChar w:fldCharType="end"/>
      </w:r>
      <w:bookmarkEnd w:id="8"/>
    </w:p>
    <w:p>
      <w:pPr>
        <w:pStyle w:val="55"/>
        <w:framePr w:w="10106" w:h="7034" w:hRule="exact" w:x="957" w:y="6466"/>
        <w:rPr>
          <w:rFonts w:hint="default" w:ascii="Times New Roman" w:hAnsi="Times New Roman" w:cs="Times New Roman"/>
        </w:rPr>
      </w:pPr>
    </w:p>
    <w:tbl>
      <w:tblPr>
        <w:tblStyle w:val="34"/>
        <w:tblW w:w="98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pPr>
              <w:pStyle w:val="63"/>
              <w:framePr w:w="10106" w:h="7034" w:hRule="exact" w:x="957" w:y="6466"/>
              <w:jc w:val="center"/>
              <w:rPr>
                <w:rFonts w:hint="default" w:ascii="Times New Roman" w:hAnsi="Times New Roman" w:cs="Times New Roman"/>
                <w:lang w:val="en-US"/>
              </w:rPr>
            </w:pPr>
            <w:r>
              <w:rPr>
                <w:rFonts w:hint="default" w:ascii="Times New Roman" w:hAnsi="Times New Roman" w:cs="Times New Roman"/>
              </w:rPr>
              <mc:AlternateContent>
                <mc:Choice Requires="wps">
                  <w:drawing>
                    <wp:anchor distT="0" distB="0" distL="114300" distR="114300" simplePos="0" relativeHeight="251661312" behindDoc="1" locked="1" layoutInCell="1" allowOverlap="1">
                      <wp:simplePos x="0" y="0"/>
                      <wp:positionH relativeFrom="column">
                        <wp:posOffset>2297430</wp:posOffset>
                      </wp:positionH>
                      <wp:positionV relativeFrom="paragraph">
                        <wp:posOffset>1191895</wp:posOffset>
                      </wp:positionV>
                      <wp:extent cx="1905000" cy="254000"/>
                      <wp:effectExtent l="0" t="0" r="0" b="0"/>
                      <wp:wrapNone/>
                      <wp:docPr id="3"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w="9525">
                                <a:noFill/>
                              </a:ln>
                            </wps:spPr>
                            <wps:txbx>
                              <w:txbxContent>
                                <w:p/>
                              </w:txbxContent>
                            </wps:txbx>
                            <wps:bodyPr wrap="square" upright="1"/>
                          </wps:wsp>
                        </a:graphicData>
                      </a:graphic>
                    </wp:anchor>
                  </w:drawing>
                </mc:Choice>
                <mc:Fallback>
                  <w:pict>
                    <v:rect id="RQ" o:spid="_x0000_s1026" o:spt="1" style="position:absolute;left:0pt;margin-left:180.9pt;margin-top:93.85pt;height:20pt;width:150pt;z-index:-251655168;mso-width-relative:page;mso-height-relative:page;" fillcolor="#FFFFFF" filled="t" stroked="f" coordsize="21600,21600" o:gfxdata="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Nm2Ry9cAAAALAQAADwAAAAAAAAABACAAAAAiAAAAZHJzL2Rvd25yZXYueG1sUEsBAhQAFAAA&#10;AAgAh07iQI+1yfy3AQAAewMAAA4AAAAAAAAAAQAgAAAAJgEAAGRycy9lMm9Eb2MueG1sUEsFBgAA&#10;AAAGAAYAWQEAAE8FAAAAAA==&#10;">
                      <v:fill on="t" focussize="0,0"/>
                      <v:stroke on="f"/>
                      <v:imagedata o:title=""/>
                      <o:lock v:ext="edit" aspectratio="f"/>
                      <v:textbox>
                        <w:txbxContent>
                          <w:p/>
                        </w:txbxContent>
                      </v:textbox>
                      <w10:anchorlock/>
                    </v:rect>
                  </w:pict>
                </mc:Fallback>
              </mc:AlternateContent>
            </w:r>
            <w:r>
              <w:rPr>
                <w:rFonts w:hint="default" w:ascii="Times New Roman" w:hAnsi="Times New Roman" w:cs="Times New Roman"/>
              </w:rPr>
              <mc:AlternateContent>
                <mc:Choice Requires="wps">
                  <w:drawing>
                    <wp:anchor distT="0" distB="0" distL="114300" distR="114300" simplePos="0" relativeHeight="251660288" behindDoc="1" locked="0" layoutInCell="1" allowOverlap="1">
                      <wp:simplePos x="0" y="0"/>
                      <wp:positionH relativeFrom="column">
                        <wp:posOffset>2455545</wp:posOffset>
                      </wp:positionH>
                      <wp:positionV relativeFrom="paragraph">
                        <wp:posOffset>255905</wp:posOffset>
                      </wp:positionV>
                      <wp:extent cx="1270000" cy="304800"/>
                      <wp:effectExtent l="0" t="0" r="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w="9525">
                                <a:noFill/>
                              </a:ln>
                            </wps:spPr>
                            <wps:txbx>
                              <w:txbxContent>
                                <w:p/>
                              </w:txbxContent>
                            </wps:txbx>
                            <wps:bodyPr wrap="square" upright="1"/>
                          </wps:wsp>
                        </a:graphicData>
                      </a:graphic>
                    </wp:anchor>
                  </w:drawing>
                </mc:Choice>
                <mc:Fallback>
                  <w:pict>
                    <v:rect id="LB" o:spid="_x0000_s1026" o:spt="1" style="position:absolute;left:0pt;margin-left:193.35pt;margin-top:20.15pt;height:24pt;width:100pt;z-index:-251656192;mso-width-relative:page;mso-height-relative:page;" fillcolor="#FFFFFF" filled="t" stroked="f" coordsize="21600,21600" o:gfxdata="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IMIvodcAAAAJAQAADwAAAAAAAAABACAAAAAiAAAAZHJzL2Rvd25yZXYueG1sUEsBAhQAFAAA&#10;AAgAh07iQMnXO6C3AQAAewMAAA4AAAAAAAAAAQAgAAAAJgEAAGRycy9lMm9Eb2MueG1sUEsFBgAA&#10;AAAGAAYAWQEAAE8FAAAAAA==&#10;">
                      <v:fill on="t" focussize="0,0"/>
                      <v:stroke on="f"/>
                      <v:imagedata o:title=""/>
                      <o:lock v:ext="edit" aspectratio="f"/>
                      <v:textbox>
                        <w:txbxContent>
                          <w:p/>
                        </w:txbxContent>
                      </v:textbox>
                    </v:rect>
                  </w:pict>
                </mc:Fallback>
              </mc:AlternateContent>
            </w:r>
            <w:bookmarkStart w:id="9" w:name="LB"/>
            <w:r>
              <w:rPr>
                <w:rFonts w:hint="default" w:ascii="Times New Roman" w:hAnsi="Times New Roman" w:cs="Times New Roman"/>
                <w:lang w:val="en-US" w:eastAsia="zh-CN"/>
              </w:rPr>
              <w:t xml:space="preserve">   </w:t>
            </w:r>
            <w:bookmarkEnd w:id="9"/>
            <w:r>
              <w:rPr>
                <w:rFonts w:hint="eastAsia" w:ascii="Times New Roman" w:cs="Times New Roman"/>
                <w:lang w:val="en-US" w:eastAsia="zh-CN"/>
              </w:rPr>
              <w:t>征求意见稿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pPr>
              <w:pStyle w:val="62"/>
              <w:framePr w:w="10106" w:h="7034" w:hRule="exact" w:x="957" w:y="6466"/>
              <w:rPr>
                <w:rFonts w:hint="default" w:ascii="Times New Roman" w:hAnsi="Times New Roman" w:cs="Times New Roman"/>
              </w:rPr>
            </w:pPr>
          </w:p>
        </w:tc>
      </w:tr>
    </w:tbl>
    <w:p>
      <w:pPr>
        <w:pStyle w:val="121"/>
        <w:rPr>
          <w:rFonts w:hint="default" w:ascii="Times New Roman" w:hAnsi="Times New Roman" w:cs="Times New Roman"/>
        </w:rPr>
      </w:pPr>
      <w:bookmarkStart w:id="10" w:name="FY"/>
      <w:r>
        <w:rPr>
          <w:rFonts w:hint="default" w:ascii="Times New Roman" w:hAnsi="Times New Roman" w:eastAsia="黑体" w:cs="Times New Roman"/>
          <w:sz w:val="28"/>
          <w:lang w:val="en-US" w:eastAsia="zh-CN" w:bidi="ar-SA"/>
        </w:rPr>
        <w:fldChar w:fldCharType="begin">
          <w:ffData>
            <w:name w:val="FY"/>
            <w:enabled/>
            <w:calcOnExit w:val="0"/>
            <w:textInput>
              <w:default w:val="202X"/>
              <w:maxLength w:val="4"/>
            </w:textInput>
          </w:ffData>
        </w:fldChar>
      </w:r>
      <w:r>
        <w:rPr>
          <w:rFonts w:hint="default" w:ascii="Times New Roman" w:hAnsi="Times New Roman" w:eastAsia="黑体" w:cs="Times New Roman"/>
          <w:sz w:val="28"/>
          <w:lang w:val="en-US" w:eastAsia="zh-CN" w:bidi="ar-SA"/>
        </w:rPr>
        <w:instrText xml:space="preserve">FORMTEXT</w:instrText>
      </w:r>
      <w:r>
        <w:rPr>
          <w:rFonts w:hint="default" w:ascii="Times New Roman" w:hAnsi="Times New Roman" w:eastAsia="黑体" w:cs="Times New Roman"/>
          <w:sz w:val="28"/>
          <w:lang w:val="en-US" w:eastAsia="zh-CN" w:bidi="ar-SA"/>
        </w:rPr>
        <w:fldChar w:fldCharType="separate"/>
      </w:r>
      <w:r>
        <w:rPr>
          <w:rFonts w:hint="default" w:ascii="Times New Roman" w:hAnsi="Times New Roman" w:eastAsia="黑体" w:cs="Times New Roman"/>
          <w:sz w:val="28"/>
          <w:lang w:val="en-US" w:eastAsia="zh-CN" w:bidi="ar-SA"/>
        </w:rPr>
        <w:t>202X</w:t>
      </w:r>
      <w:r>
        <w:rPr>
          <w:rFonts w:hint="default" w:ascii="Times New Roman" w:hAnsi="Times New Roman" w:eastAsia="黑体" w:cs="Times New Roman"/>
          <w:sz w:val="28"/>
          <w:lang w:val="en-US" w:eastAsia="zh-CN" w:bidi="ar-SA"/>
        </w:rPr>
        <w:fldChar w:fldCharType="end"/>
      </w:r>
      <w:bookmarkEnd w:id="10"/>
      <w:r>
        <w:rPr>
          <w:rFonts w:hint="default" w:ascii="Times New Roman" w:hAnsi="Times New Roman" w:cs="Times New Roman"/>
        </w:rPr>
        <mc:AlternateContent>
          <mc:Choice Requires="wps">
            <w:drawing>
              <wp:anchor distT="0" distB="0" distL="114300" distR="114300" simplePos="0" relativeHeight="251663360" behindDoc="0" locked="1" layoutInCell="1" allowOverlap="1">
                <wp:simplePos x="0" y="0"/>
                <wp:positionH relativeFrom="column">
                  <wp:posOffset>-11430</wp:posOffset>
                </wp:positionH>
                <wp:positionV relativeFrom="page">
                  <wp:posOffset>9253220</wp:posOffset>
                </wp:positionV>
                <wp:extent cx="6121400" cy="635"/>
                <wp:effectExtent l="0" t="0" r="0" b="0"/>
                <wp:wrapNone/>
                <wp:docPr id="5" name="直线 10"/>
                <wp:cNvGraphicFramePr/>
                <a:graphic xmlns:a="http://schemas.openxmlformats.org/drawingml/2006/main">
                  <a:graphicData uri="http://schemas.microsoft.com/office/word/2010/wordprocessingShape">
                    <wps:wsp>
                      <wps:cNvCnPr/>
                      <wps:spPr>
                        <a:xfrm>
                          <a:off x="0" y="0"/>
                          <a:ext cx="612140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0" o:spid="_x0000_s1026" o:spt="20" style="position:absolute;left:0pt;margin-left:-0.9pt;margin-top:728.6pt;height:0.05pt;width:482pt;mso-position-vertical-relative:page;z-index:251663360;mso-width-relative:page;mso-height-relative:page;" filled="f" stroked="t" coordsize="21600,21600" o:gfxdata="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c0eL&#10;JNkAAAAMAQAADwAAAAAAAAABACAAAAAiAAAAZHJzL2Rvd25yZXYueG1sUEsBAhQAFAAAAAgAh07i&#10;QNSicVzoAQAA3gMAAA4AAAAAAAAAAQAgAAAAKAEAAGRycy9lMm9Eb2MueG1sUEsFBgAAAAAGAAYA&#10;WQEAAIIFAAAAAA==&#10;">
                <v:fill on="f" focussize="0,0"/>
                <v:stroke color="#000000" joinstyle="round"/>
                <v:imagedata o:title=""/>
                <o:lock v:ext="edit" aspectratio="f"/>
                <w10:anchorlock/>
              </v:line>
            </w:pict>
          </mc:Fallback>
        </mc:AlternateContent>
      </w:r>
      <w:r>
        <w:rPr>
          <w:rFonts w:hint="default" w:ascii="Times New Roman" w:hAnsi="Times New Roman" w:cs="Times New Roman"/>
        </w:rPr>
        <w:t xml:space="preserve"> - </w:t>
      </w:r>
      <w:r>
        <w:rPr>
          <w:rFonts w:hint="default" w:ascii="Times New Roman" w:hAnsi="Times New Roman" w:cs="Times New Roman"/>
        </w:rPr>
        <w:fldChar w:fldCharType="begin">
          <w:ffData>
            <w:name w:val="FM"/>
            <w:enabled/>
            <w:calcOnExit w:val="0"/>
            <w:textInput>
              <w:default w:val="XX"/>
              <w:maxLength w:val="2"/>
            </w:textInput>
          </w:ffData>
        </w:fldChar>
      </w:r>
      <w:r>
        <w:rPr>
          <w:rFonts w:hint="default" w:ascii="Times New Roman" w:hAnsi="Times New Roman" w:cs="Times New Roman"/>
        </w:rPr>
        <w:instrText xml:space="preserve">FORMTEXT</w:instrText>
      </w:r>
      <w:r>
        <w:rPr>
          <w:rFonts w:hint="default" w:ascii="Times New Roman" w:hAnsi="Times New Roman" w:cs="Times New Roman"/>
        </w:rPr>
        <w:fldChar w:fldCharType="separate"/>
      </w:r>
      <w:r>
        <w:rPr>
          <w:rFonts w:hint="default" w:ascii="Times New Roman" w:hAnsi="Times New Roman" w:cs="Times New Roman"/>
        </w:rPr>
        <w:t>XX</w:t>
      </w:r>
      <w:r>
        <w:rPr>
          <w:rFonts w:hint="default" w:ascii="Times New Roman" w:hAnsi="Times New Roman" w:cs="Times New Roman"/>
        </w:rPr>
        <w:fldChar w:fldCharType="end"/>
      </w:r>
      <w:r>
        <w:rPr>
          <w:rFonts w:hint="default" w:ascii="Times New Roman" w:hAnsi="Times New Roman" w:cs="Times New Roman"/>
        </w:rPr>
        <w:t xml:space="preserve"> - </w:t>
      </w:r>
      <w:r>
        <w:rPr>
          <w:rFonts w:hint="default" w:ascii="Times New Roman" w:hAnsi="Times New Roman" w:cs="Times New Roman"/>
        </w:rPr>
        <w:fldChar w:fldCharType="begin">
          <w:ffData>
            <w:name w:val="FD"/>
            <w:enabled/>
            <w:calcOnExit w:val="0"/>
            <w:textInput>
              <w:default w:val="XX"/>
              <w:maxLength w:val="2"/>
            </w:textInput>
          </w:ffData>
        </w:fldChar>
      </w:r>
      <w:bookmarkStart w:id="11" w:name="FD"/>
      <w:r>
        <w:rPr>
          <w:rFonts w:hint="default" w:ascii="Times New Roman" w:hAnsi="Times New Roman" w:cs="Times New Roman"/>
        </w:rPr>
        <w:instrText xml:space="preserve">FORMTEXT</w:instrText>
      </w:r>
      <w:r>
        <w:rPr>
          <w:rFonts w:hint="default" w:ascii="Times New Roman" w:hAnsi="Times New Roman" w:cs="Times New Roman"/>
        </w:rPr>
        <w:fldChar w:fldCharType="separate"/>
      </w:r>
      <w:r>
        <w:rPr>
          <w:rFonts w:hint="default" w:ascii="Times New Roman" w:hAnsi="Times New Roman" w:cs="Times New Roman"/>
        </w:rPr>
        <w:t>XX</w:t>
      </w:r>
      <w:r>
        <w:rPr>
          <w:rFonts w:hint="default" w:ascii="Times New Roman" w:hAnsi="Times New Roman" w:cs="Times New Roman"/>
        </w:rPr>
        <w:fldChar w:fldCharType="end"/>
      </w:r>
      <w:bookmarkEnd w:id="11"/>
      <w:r>
        <w:rPr>
          <w:rFonts w:hint="default" w:ascii="Times New Roman" w:hAnsi="Times New Roman" w:cs="Times New Roman"/>
        </w:rPr>
        <w:t>发布</w:t>
      </w:r>
    </w:p>
    <w:p>
      <w:pPr>
        <w:pStyle w:val="127"/>
        <w:rPr>
          <w:rFonts w:hint="default" w:ascii="Times New Roman" w:hAnsi="Times New Roman" w:cs="Times New Roman"/>
        </w:rPr>
      </w:pPr>
      <w:bookmarkStart w:id="12" w:name="SY"/>
      <w:r>
        <w:rPr>
          <w:rFonts w:hint="default" w:ascii="Times New Roman" w:hAnsi="Times New Roman" w:eastAsia="黑体" w:cs="Times New Roman"/>
          <w:sz w:val="28"/>
          <w:lang w:val="en-US" w:eastAsia="zh-CN" w:bidi="ar-SA"/>
        </w:rPr>
        <w:fldChar w:fldCharType="begin">
          <w:ffData>
            <w:name w:val="SY"/>
            <w:enabled/>
            <w:calcOnExit w:val="0"/>
            <w:textInput>
              <w:default w:val="202X"/>
              <w:maxLength w:val="4"/>
            </w:textInput>
          </w:ffData>
        </w:fldChar>
      </w:r>
      <w:r>
        <w:rPr>
          <w:rFonts w:hint="default" w:ascii="Times New Roman" w:hAnsi="Times New Roman" w:eastAsia="黑体" w:cs="Times New Roman"/>
          <w:sz w:val="28"/>
          <w:lang w:val="en-US" w:eastAsia="zh-CN" w:bidi="ar-SA"/>
        </w:rPr>
        <w:instrText xml:space="preserve">FORMTEXT</w:instrText>
      </w:r>
      <w:r>
        <w:rPr>
          <w:rFonts w:hint="default" w:ascii="Times New Roman" w:hAnsi="Times New Roman" w:eastAsia="黑体" w:cs="Times New Roman"/>
          <w:sz w:val="28"/>
          <w:lang w:val="en-US" w:eastAsia="zh-CN" w:bidi="ar-SA"/>
        </w:rPr>
        <w:fldChar w:fldCharType="separate"/>
      </w:r>
      <w:r>
        <w:rPr>
          <w:rFonts w:hint="default" w:ascii="Times New Roman" w:hAnsi="Times New Roman" w:eastAsia="黑体" w:cs="Times New Roman"/>
          <w:sz w:val="28"/>
          <w:lang w:val="en-US" w:eastAsia="zh-CN" w:bidi="ar-SA"/>
        </w:rPr>
        <w:t>202X</w:t>
      </w:r>
      <w:r>
        <w:rPr>
          <w:rFonts w:hint="default" w:ascii="Times New Roman" w:hAnsi="Times New Roman" w:eastAsia="黑体" w:cs="Times New Roman"/>
          <w:sz w:val="28"/>
          <w:lang w:val="en-US" w:eastAsia="zh-CN" w:bidi="ar-SA"/>
        </w:rPr>
        <w:fldChar w:fldCharType="end"/>
      </w:r>
      <w:bookmarkEnd w:id="12"/>
      <w:r>
        <w:rPr>
          <w:rFonts w:hint="default" w:ascii="Times New Roman" w:hAnsi="Times New Roman" w:cs="Times New Roman"/>
        </w:rPr>
        <w:t xml:space="preserve"> - </w:t>
      </w:r>
      <w:r>
        <w:rPr>
          <w:rFonts w:hint="default" w:ascii="Times New Roman" w:hAnsi="Times New Roman" w:cs="Times New Roman"/>
        </w:rPr>
        <w:fldChar w:fldCharType="begin">
          <w:ffData>
            <w:name w:val="SM"/>
            <w:enabled/>
            <w:calcOnExit w:val="0"/>
            <w:textInput>
              <w:default w:val="XX"/>
              <w:maxLength w:val="2"/>
            </w:textInput>
          </w:ffData>
        </w:fldChar>
      </w:r>
      <w:bookmarkStart w:id="13" w:name="SM"/>
      <w:r>
        <w:rPr>
          <w:rFonts w:hint="default" w:ascii="Times New Roman" w:hAnsi="Times New Roman" w:cs="Times New Roman"/>
        </w:rPr>
        <w:instrText xml:space="preserve">FORMTEXT</w:instrText>
      </w:r>
      <w:r>
        <w:rPr>
          <w:rFonts w:hint="default" w:ascii="Times New Roman" w:hAnsi="Times New Roman" w:cs="Times New Roman"/>
        </w:rPr>
        <w:fldChar w:fldCharType="separate"/>
      </w:r>
      <w:r>
        <w:rPr>
          <w:rFonts w:hint="default" w:ascii="Times New Roman" w:hAnsi="Times New Roman" w:cs="Times New Roman"/>
        </w:rPr>
        <w:t>XX</w:t>
      </w:r>
      <w:r>
        <w:rPr>
          <w:rFonts w:hint="default" w:ascii="Times New Roman" w:hAnsi="Times New Roman" w:cs="Times New Roman"/>
        </w:rPr>
        <w:fldChar w:fldCharType="end"/>
      </w:r>
      <w:bookmarkEnd w:id="13"/>
      <w:r>
        <w:rPr>
          <w:rFonts w:hint="default" w:ascii="Times New Roman" w:hAnsi="Times New Roman" w:cs="Times New Roman"/>
        </w:rPr>
        <w:t xml:space="preserve"> - </w:t>
      </w:r>
      <w:r>
        <w:rPr>
          <w:rFonts w:hint="default" w:ascii="Times New Roman" w:hAnsi="Times New Roman" w:cs="Times New Roman"/>
        </w:rPr>
        <w:fldChar w:fldCharType="begin">
          <w:ffData>
            <w:name w:val="SD"/>
            <w:enabled/>
            <w:calcOnExit w:val="0"/>
            <w:textInput>
              <w:default w:val="XX"/>
              <w:maxLength w:val="2"/>
            </w:textInput>
          </w:ffData>
        </w:fldChar>
      </w:r>
      <w:bookmarkStart w:id="14" w:name="SD"/>
      <w:r>
        <w:rPr>
          <w:rFonts w:hint="default" w:ascii="Times New Roman" w:hAnsi="Times New Roman" w:cs="Times New Roman"/>
        </w:rPr>
        <w:instrText xml:space="preserve">FORMTEXT</w:instrText>
      </w:r>
      <w:r>
        <w:rPr>
          <w:rFonts w:hint="default" w:ascii="Times New Roman" w:hAnsi="Times New Roman" w:cs="Times New Roman"/>
        </w:rPr>
        <w:fldChar w:fldCharType="separate"/>
      </w:r>
      <w:r>
        <w:rPr>
          <w:rFonts w:hint="default" w:ascii="Times New Roman" w:hAnsi="Times New Roman" w:cs="Times New Roman"/>
        </w:rPr>
        <w:t>XX</w:t>
      </w:r>
      <w:r>
        <w:rPr>
          <w:rFonts w:hint="default" w:ascii="Times New Roman" w:hAnsi="Times New Roman" w:cs="Times New Roman"/>
        </w:rPr>
        <w:fldChar w:fldCharType="end"/>
      </w:r>
      <w:bookmarkEnd w:id="14"/>
      <w:r>
        <w:rPr>
          <w:rFonts w:hint="default" w:ascii="Times New Roman" w:hAnsi="Times New Roman" w:cs="Times New Roman"/>
        </w:rPr>
        <w:t>实施</w:t>
      </w:r>
    </w:p>
    <w:p>
      <w:pPr>
        <w:pStyle w:val="75"/>
        <w:rPr>
          <w:rFonts w:hint="default" w:ascii="Times New Roman" w:hAnsi="Times New Roman" w:cs="Times New Roman"/>
        </w:rPr>
      </w:pPr>
      <w:r>
        <w:rPr>
          <w:rFonts w:hint="default" w:ascii="Times New Roman" w:hAnsi="Times New Roman" w:cs="Times New Roman"/>
        </w:rPr>
        <w:fldChar w:fldCharType="begin">
          <w:ffData>
            <w:name w:val="fm"/>
            <w:enabled/>
            <w:calcOnExit w:val="0"/>
            <w:textInput/>
          </w:ffData>
        </w:fldChar>
      </w:r>
      <w:bookmarkStart w:id="15" w:name="fm"/>
      <w:r>
        <w:rPr>
          <w:rFonts w:hint="default" w:ascii="Times New Roman" w:hAnsi="Times New Roman" w:cs="Times New Roman"/>
        </w:rPr>
        <w:instrText xml:space="preserve">FORMTEXT</w:instrText>
      </w:r>
      <w:r>
        <w:rPr>
          <w:rFonts w:hint="default" w:ascii="Times New Roman" w:hAnsi="Times New Roman" w:cs="Times New Roman"/>
        </w:rPr>
        <w:fldChar w:fldCharType="separate"/>
      </w:r>
      <w:r>
        <w:rPr>
          <w:rFonts w:hint="default" w:ascii="Times New Roman" w:hAnsi="Times New Roman" w:cs="Times New Roman"/>
        </w:rPr>
        <w:t>中华人民共和国工业和信息化部</w:t>
      </w:r>
      <w:r>
        <w:rPr>
          <w:rFonts w:hint="default" w:ascii="Times New Roman" w:hAnsi="Times New Roman" w:cs="Times New Roman"/>
        </w:rPr>
        <w:fldChar w:fldCharType="end"/>
      </w:r>
      <w:bookmarkEnd w:id="15"/>
      <w:r>
        <w:rPr>
          <w:rFonts w:hint="default" w:ascii="Times New Roman" w:hAnsi="Times New Roman" w:cs="Times New Roman"/>
        </w:rPr>
        <w:t>   </w:t>
      </w:r>
      <w:r>
        <w:rPr>
          <w:rStyle w:val="153"/>
          <w:rFonts w:hint="default" w:ascii="Times New Roman" w:hAnsi="Times New Roman" w:cs="Times New Roman"/>
        </w:rPr>
        <w:t>发布</w:t>
      </w:r>
    </w:p>
    <w:p>
      <w:pPr>
        <w:pStyle w:val="24"/>
        <w:rPr>
          <w:rFonts w:hint="default" w:ascii="Times New Roman" w:hAnsi="Times New Roman" w:cs="Times New Roman"/>
        </w:rPr>
        <w:sectPr>
          <w:headerReference r:id="rId4" w:type="first"/>
          <w:footerReference r:id="rId5" w:type="first"/>
          <w:headerReference r:id="rId3" w:type="even"/>
          <w:pgSz w:w="11906" w:h="16838"/>
          <w:pgMar w:top="567" w:right="851" w:bottom="1134" w:left="1418" w:header="0" w:footer="0" w:gutter="0"/>
          <w:pgBorders>
            <w:top w:val="none" w:sz="0" w:space="0"/>
            <w:left w:val="none" w:sz="0" w:space="0"/>
            <w:bottom w:val="none" w:sz="0" w:space="0"/>
            <w:right w:val="none" w:sz="0" w:space="0"/>
          </w:pgBorders>
          <w:pgNumType w:start="1"/>
          <w:cols w:space="720" w:num="1"/>
          <w:docGrid w:type="lines" w:linePitch="312" w:charSpace="0"/>
        </w:sectPr>
      </w:pPr>
      <w:r>
        <w:rPr>
          <w:rFonts w:hint="default" w:ascii="Times New Roman" w:hAnsi="Times New Roman" w:cs="Times New Roman"/>
        </w:rPr>
        <mc:AlternateContent>
          <mc:Choice Requires="wps">
            <w:drawing>
              <wp:anchor distT="0" distB="0" distL="114300" distR="114300" simplePos="0" relativeHeight="251664384" behindDoc="0" locked="0" layoutInCell="1" allowOverlap="1">
                <wp:simplePos x="0" y="0"/>
                <wp:positionH relativeFrom="column">
                  <wp:posOffset>-11430</wp:posOffset>
                </wp:positionH>
                <wp:positionV relativeFrom="paragraph">
                  <wp:posOffset>2332355</wp:posOffset>
                </wp:positionV>
                <wp:extent cx="6121400" cy="635"/>
                <wp:effectExtent l="0" t="0" r="0" b="0"/>
                <wp:wrapNone/>
                <wp:docPr id="6" name="直线 11"/>
                <wp:cNvGraphicFramePr/>
                <a:graphic xmlns:a="http://schemas.openxmlformats.org/drawingml/2006/main">
                  <a:graphicData uri="http://schemas.microsoft.com/office/word/2010/wordprocessingShape">
                    <wps:wsp>
                      <wps:cNvCnPr/>
                      <wps:spPr>
                        <a:xfrm>
                          <a:off x="0" y="0"/>
                          <a:ext cx="612140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1" o:spid="_x0000_s1026" o:spt="20" style="position:absolute;left:0pt;margin-left:-0.9pt;margin-top:183.65pt;height:0.05pt;width:482pt;z-index:251664384;mso-width-relative:page;mso-height-relative:page;" filled="f" stroked="t" coordsize="21600,21600" o:gfxdata="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Ok+fG&#10;2AAAAAoBAAAPAAAAAAAAAAEAIAAAACIAAABkcnMvZG93bnJldi54bWxQSwECFAAUAAAACACHTuJA&#10;V/3Z/ugBAADeAwAADgAAAAAAAAABACAAAAAnAQAAZHJzL2Uyb0RvYy54bWxQSwUGAAAAAAYABgBZ&#10;AQAAgQUAAAAA&#10;">
                <v:fill on="f" focussize="0,0"/>
                <v:stroke color="#000000" joinstyle="round"/>
                <v:imagedata o:title=""/>
                <o:lock v:ext="edit" aspectratio="f"/>
              </v:line>
            </w:pict>
          </mc:Fallback>
        </mc:AlternateContent>
      </w:r>
    </w:p>
    <w:p>
      <w:pPr>
        <w:pStyle w:val="42"/>
        <w:rPr>
          <w:rFonts w:hint="default" w:ascii="Times New Roman" w:hAnsi="Times New Roman" w:cs="Times New Roman"/>
        </w:rPr>
      </w:pPr>
      <w:r>
        <w:rPr>
          <w:rFonts w:hint="default" w:ascii="Times New Roman" w:hAnsi="Times New Roman" w:cs="Times New Roman"/>
        </w:rPr>
        <w:t>前</w:t>
      </w:r>
      <w:r>
        <w:rPr>
          <w:rFonts w:hint="default" w:ascii="Times New Roman" w:hAnsi="Times New Roman" w:eastAsia="MS Mincho" w:cs="Times New Roman"/>
        </w:rPr>
        <w:t>  </w:t>
      </w:r>
      <w:r>
        <w:rPr>
          <w:rFonts w:hint="default" w:ascii="Times New Roman" w:hAnsi="Times New Roman" w:cs="Times New Roman"/>
        </w:rPr>
        <w:t>言</w:t>
      </w:r>
    </w:p>
    <w:p>
      <w:pPr>
        <w:pStyle w:val="24"/>
        <w:rPr>
          <w:rFonts w:hint="eastAsia" w:ascii="宋体" w:hAnsi="宋体" w:eastAsia="宋体" w:cs="宋体"/>
        </w:rPr>
      </w:pPr>
      <w:r>
        <w:rPr>
          <w:rFonts w:hint="eastAsia" w:ascii="宋体" w:hAnsi="宋体" w:eastAsia="宋体" w:cs="宋体"/>
        </w:rPr>
        <w:t>本</w:t>
      </w:r>
      <w:r>
        <w:rPr>
          <w:rFonts w:hint="eastAsia" w:ascii="宋体" w:hAnsi="宋体" w:eastAsia="宋体" w:cs="宋体"/>
          <w:lang w:val="en-US" w:eastAsia="zh-CN"/>
        </w:rPr>
        <w:t>文件</w:t>
      </w:r>
      <w:r>
        <w:rPr>
          <w:rFonts w:hint="eastAsia" w:ascii="宋体" w:hAnsi="宋体" w:eastAsia="宋体" w:cs="宋体"/>
        </w:rPr>
        <w:t>按照GB/T 1.1</w:t>
      </w:r>
      <w:r>
        <w:rPr>
          <w:rFonts w:hint="eastAsia" w:ascii="宋体" w:hAnsi="宋体" w:cs="宋体"/>
          <w:lang w:eastAsia="zh-CN"/>
        </w:rPr>
        <w:t>—</w:t>
      </w:r>
      <w:r>
        <w:rPr>
          <w:rFonts w:hint="eastAsia" w:ascii="宋体" w:hAnsi="宋体" w:eastAsia="宋体" w:cs="宋体"/>
        </w:rPr>
        <w:t>20</w:t>
      </w:r>
      <w:r>
        <w:rPr>
          <w:rFonts w:hint="eastAsia" w:ascii="宋体" w:hAnsi="宋体" w:eastAsia="宋体" w:cs="宋体"/>
          <w:lang w:val="en-US" w:eastAsia="zh-CN"/>
        </w:rPr>
        <w:t>20</w:t>
      </w:r>
      <w:r>
        <w:rPr>
          <w:rFonts w:hint="eastAsia" w:ascii="宋体" w:hAnsi="宋体" w:eastAsia="宋体" w:cs="宋体"/>
          <w:sz w:val="21"/>
          <w:szCs w:val="21"/>
          <w:lang w:val="en-US" w:eastAsia="zh-CN"/>
        </w:rPr>
        <w:t>《标准化工作导则 第1部分：标准化文件的结构和起草规则》</w:t>
      </w:r>
      <w:r>
        <w:rPr>
          <w:rFonts w:hint="eastAsia" w:ascii="宋体" w:hAnsi="宋体" w:eastAsia="宋体" w:cs="宋体"/>
          <w:sz w:val="21"/>
          <w:szCs w:val="21"/>
          <w:lang w:eastAsia="zh-CN"/>
        </w:rPr>
        <w:t>的</w:t>
      </w:r>
      <w:r>
        <w:rPr>
          <w:rFonts w:hint="eastAsia" w:ascii="宋体" w:hAnsi="宋体" w:eastAsia="宋体" w:cs="宋体"/>
          <w:sz w:val="21"/>
          <w:szCs w:val="21"/>
          <w:lang w:val="en-US" w:eastAsia="zh-CN"/>
        </w:rPr>
        <w:t>规定</w:t>
      </w:r>
      <w:r>
        <w:rPr>
          <w:rFonts w:hint="eastAsia" w:ascii="宋体" w:hAnsi="宋体" w:eastAsia="宋体" w:cs="宋体"/>
          <w:sz w:val="21"/>
          <w:szCs w:val="21"/>
          <w:lang w:eastAsia="zh-CN"/>
        </w:rPr>
        <w:t>起草</w:t>
      </w:r>
      <w:r>
        <w:rPr>
          <w:rFonts w:hint="eastAsia" w:ascii="宋体" w:hAnsi="宋体" w:eastAsia="宋体" w:cs="宋体"/>
        </w:rPr>
        <w:t>。</w:t>
      </w:r>
    </w:p>
    <w:p>
      <w:pPr>
        <w:pStyle w:val="24"/>
        <w:rPr>
          <w:rFonts w:hint="eastAsia" w:ascii="宋体" w:hAnsi="宋体" w:eastAsia="宋体" w:cs="宋体"/>
          <w:lang w:val="en-US" w:eastAsia="zh-CN"/>
        </w:rPr>
      </w:pPr>
      <w:r>
        <w:rPr>
          <w:rFonts w:hint="eastAsia" w:ascii="宋体" w:hAnsi="宋体" w:eastAsia="宋体" w:cs="宋体"/>
          <w:lang w:eastAsia="zh-CN"/>
        </w:rPr>
        <w:t>本文件代替</w:t>
      </w:r>
      <w:r>
        <w:rPr>
          <w:rFonts w:hint="eastAsia" w:ascii="宋体" w:hAnsi="宋体" w:eastAsia="宋体" w:cs="宋体"/>
          <w:lang w:val="en-US" w:eastAsia="zh-CN"/>
        </w:rPr>
        <w:t>JC/T 810</w:t>
      </w:r>
      <w:r>
        <w:rPr>
          <w:rFonts w:hint="eastAsia" w:ascii="宋体" w:hAnsi="宋体" w:cs="宋体"/>
          <w:lang w:eastAsia="zh-CN"/>
        </w:rPr>
        <w:t>—</w:t>
      </w:r>
      <w:r>
        <w:rPr>
          <w:rFonts w:hint="eastAsia" w:ascii="宋体" w:hAnsi="宋体" w:eastAsia="宋体" w:cs="宋体"/>
          <w:lang w:val="en-US" w:eastAsia="zh-CN"/>
        </w:rPr>
        <w:t>2009《蛭石》，与JC/T 810</w:t>
      </w:r>
      <w:r>
        <w:rPr>
          <w:rFonts w:hint="eastAsia" w:ascii="宋体" w:hAnsi="宋体" w:cs="宋体"/>
          <w:lang w:val="en-US" w:eastAsia="zh-CN"/>
        </w:rPr>
        <w:t>—</w:t>
      </w:r>
      <w:r>
        <w:rPr>
          <w:rFonts w:hint="eastAsia" w:ascii="宋体" w:hAnsi="宋体" w:eastAsia="宋体" w:cs="宋体"/>
          <w:lang w:val="en-US" w:eastAsia="zh-CN"/>
        </w:rPr>
        <w:t>2009相比，除结构调整和编辑性改动外，主要技术变化如下：</w:t>
      </w:r>
    </w:p>
    <w:p>
      <w:pPr>
        <w:pStyle w:val="74"/>
        <w:keepNext w:val="0"/>
        <w:keepLines w:val="0"/>
        <w:pageBreakBefore w:val="0"/>
        <w:widowControl w:val="0"/>
        <w:numPr>
          <w:ilvl w:val="0"/>
          <w:numId w:val="18"/>
        </w:numPr>
        <w:kinsoku/>
        <w:wordWrap/>
        <w:overflowPunct/>
        <w:topLinePunct w:val="0"/>
        <w:autoSpaceDE/>
        <w:autoSpaceDN/>
        <w:bidi w:val="0"/>
        <w:adjustRightInd/>
        <w:snapToGrid/>
        <w:ind w:left="0" w:leftChars="0" w:firstLine="420" w:firstLineChars="200"/>
        <w:textAlignment w:val="auto"/>
        <w:outlineLvl w:val="9"/>
        <w:rPr>
          <w:rFonts w:hint="eastAsia" w:ascii="宋体" w:hAnsi="宋体" w:eastAsia="宋体"/>
          <w:kern w:val="2"/>
          <w:szCs w:val="21"/>
          <w:lang w:val="en-US" w:eastAsia="zh-CN"/>
        </w:rPr>
      </w:pPr>
      <w:r>
        <w:rPr>
          <w:rFonts w:hint="eastAsia" w:ascii="宋体" w:hAnsi="宋体" w:eastAsia="宋体"/>
          <w:kern w:val="2"/>
          <w:szCs w:val="21"/>
          <w:lang w:val="en-US" w:eastAsia="zh-CN"/>
        </w:rPr>
        <w:t>更改了“范围”（见第1章，2009年版的第1章）；</w:t>
      </w:r>
    </w:p>
    <w:p>
      <w:pPr>
        <w:pStyle w:val="74"/>
        <w:keepNext w:val="0"/>
        <w:keepLines w:val="0"/>
        <w:pageBreakBefore w:val="0"/>
        <w:widowControl w:val="0"/>
        <w:numPr>
          <w:ilvl w:val="0"/>
          <w:numId w:val="18"/>
        </w:numPr>
        <w:kinsoku/>
        <w:wordWrap/>
        <w:overflowPunct/>
        <w:topLinePunct w:val="0"/>
        <w:autoSpaceDE/>
        <w:autoSpaceDN/>
        <w:bidi w:val="0"/>
        <w:adjustRightInd/>
        <w:snapToGrid/>
        <w:ind w:left="0" w:leftChars="0" w:firstLine="420" w:firstLineChars="200"/>
        <w:textAlignment w:val="auto"/>
        <w:outlineLvl w:val="9"/>
        <w:rPr>
          <w:rFonts w:hint="eastAsia" w:ascii="宋体" w:hAnsi="宋体" w:eastAsia="宋体"/>
          <w:kern w:val="2"/>
          <w:szCs w:val="21"/>
          <w:lang w:val="en-US" w:eastAsia="zh-CN"/>
        </w:rPr>
      </w:pPr>
      <w:r>
        <w:rPr>
          <w:rFonts w:hint="eastAsia" w:ascii="宋体" w:hAnsi="宋体" w:eastAsia="宋体"/>
          <w:kern w:val="2"/>
          <w:szCs w:val="21"/>
          <w:lang w:val="en-US" w:eastAsia="zh-CN"/>
        </w:rPr>
        <w:t>更改了“分类与标记”（见第4章，2009年版的第4章）；</w:t>
      </w:r>
    </w:p>
    <w:p>
      <w:pPr>
        <w:pStyle w:val="74"/>
        <w:keepNext w:val="0"/>
        <w:keepLines w:val="0"/>
        <w:pageBreakBefore w:val="0"/>
        <w:widowControl w:val="0"/>
        <w:numPr>
          <w:ilvl w:val="0"/>
          <w:numId w:val="18"/>
        </w:numPr>
        <w:kinsoku/>
        <w:wordWrap/>
        <w:overflowPunct/>
        <w:topLinePunct w:val="0"/>
        <w:autoSpaceDE/>
        <w:autoSpaceDN/>
        <w:bidi w:val="0"/>
        <w:adjustRightInd/>
        <w:snapToGrid/>
        <w:ind w:left="0" w:leftChars="0" w:firstLine="420" w:firstLineChars="200"/>
        <w:textAlignment w:val="auto"/>
        <w:outlineLvl w:val="9"/>
        <w:rPr>
          <w:rFonts w:hint="eastAsia" w:ascii="宋体" w:hAnsi="宋体" w:eastAsia="宋体"/>
          <w:kern w:val="2"/>
          <w:szCs w:val="21"/>
          <w:lang w:val="en-US" w:eastAsia="zh-CN"/>
        </w:rPr>
      </w:pPr>
      <w:r>
        <w:rPr>
          <w:rFonts w:hint="eastAsia" w:ascii="宋体" w:hAnsi="宋体" w:eastAsia="宋体"/>
          <w:kern w:val="2"/>
          <w:szCs w:val="21"/>
          <w:lang w:val="en-US" w:eastAsia="zh-CN"/>
        </w:rPr>
        <w:t>更改了“要求”（见第5章，2009年版的第5章）；</w:t>
      </w:r>
    </w:p>
    <w:p>
      <w:pPr>
        <w:pStyle w:val="74"/>
        <w:keepNext w:val="0"/>
        <w:keepLines w:val="0"/>
        <w:pageBreakBefore w:val="0"/>
        <w:widowControl w:val="0"/>
        <w:numPr>
          <w:ilvl w:val="0"/>
          <w:numId w:val="18"/>
        </w:numPr>
        <w:kinsoku/>
        <w:wordWrap/>
        <w:overflowPunct/>
        <w:topLinePunct w:val="0"/>
        <w:autoSpaceDE/>
        <w:autoSpaceDN/>
        <w:bidi w:val="0"/>
        <w:adjustRightInd/>
        <w:snapToGrid/>
        <w:ind w:left="0" w:leftChars="0" w:firstLine="420" w:firstLineChars="200"/>
        <w:textAlignment w:val="auto"/>
        <w:outlineLvl w:val="9"/>
        <w:rPr>
          <w:rFonts w:hint="eastAsia" w:ascii="宋体" w:hAnsi="宋体" w:eastAsia="宋体"/>
          <w:kern w:val="2"/>
          <w:szCs w:val="21"/>
          <w:lang w:val="en-US" w:eastAsia="zh-CN"/>
        </w:rPr>
      </w:pPr>
      <w:r>
        <w:rPr>
          <w:rFonts w:hint="eastAsia" w:ascii="宋体" w:hAnsi="宋体" w:eastAsia="宋体"/>
          <w:kern w:val="2"/>
          <w:szCs w:val="21"/>
          <w:lang w:val="en-US" w:eastAsia="zh-CN"/>
        </w:rPr>
        <w:t>增加了“烧失量”的试验方法（见6.5）；</w:t>
      </w:r>
    </w:p>
    <w:p>
      <w:pPr>
        <w:pStyle w:val="74"/>
        <w:keepNext w:val="0"/>
        <w:keepLines w:val="0"/>
        <w:pageBreakBefore w:val="0"/>
        <w:widowControl w:val="0"/>
        <w:numPr>
          <w:ilvl w:val="0"/>
          <w:numId w:val="18"/>
        </w:numPr>
        <w:kinsoku/>
        <w:wordWrap/>
        <w:overflowPunct/>
        <w:topLinePunct w:val="0"/>
        <w:autoSpaceDE/>
        <w:autoSpaceDN/>
        <w:bidi w:val="0"/>
        <w:adjustRightInd/>
        <w:snapToGrid/>
        <w:ind w:left="0" w:leftChars="0" w:firstLine="420" w:firstLineChars="200"/>
        <w:textAlignment w:val="auto"/>
        <w:outlineLvl w:val="9"/>
        <w:rPr>
          <w:rFonts w:hint="eastAsia" w:ascii="宋体" w:hAnsi="宋体" w:eastAsia="宋体"/>
          <w:kern w:val="2"/>
          <w:szCs w:val="21"/>
          <w:lang w:val="en-US" w:eastAsia="zh-CN"/>
        </w:rPr>
      </w:pPr>
      <w:r>
        <w:rPr>
          <w:rFonts w:hint="eastAsia" w:ascii="宋体" w:hAnsi="宋体" w:eastAsia="宋体"/>
          <w:kern w:val="2"/>
          <w:szCs w:val="21"/>
          <w:lang w:val="en-US" w:eastAsia="zh-CN"/>
        </w:rPr>
        <w:t>更改了“检验规则”（见第7章，2009年版的第7章）；</w:t>
      </w:r>
    </w:p>
    <w:p>
      <w:pPr>
        <w:pStyle w:val="74"/>
        <w:keepNext w:val="0"/>
        <w:keepLines w:val="0"/>
        <w:pageBreakBefore w:val="0"/>
        <w:widowControl w:val="0"/>
        <w:numPr>
          <w:ilvl w:val="0"/>
          <w:numId w:val="18"/>
        </w:numPr>
        <w:kinsoku/>
        <w:wordWrap/>
        <w:overflowPunct/>
        <w:topLinePunct w:val="0"/>
        <w:autoSpaceDE/>
        <w:autoSpaceDN/>
        <w:bidi w:val="0"/>
        <w:adjustRightInd/>
        <w:snapToGrid/>
        <w:ind w:left="0" w:leftChars="0" w:firstLine="420" w:firstLineChars="200"/>
        <w:textAlignment w:val="auto"/>
        <w:outlineLvl w:val="9"/>
        <w:rPr>
          <w:rFonts w:hint="eastAsia" w:ascii="宋体" w:hAnsi="宋体" w:eastAsia="宋体"/>
          <w:kern w:val="2"/>
          <w:szCs w:val="21"/>
          <w:lang w:val="en-US" w:eastAsia="zh-CN"/>
        </w:rPr>
      </w:pPr>
      <w:r>
        <w:rPr>
          <w:rFonts w:hint="eastAsia" w:ascii="宋体" w:hAnsi="宋体" w:eastAsia="宋体"/>
          <w:kern w:val="2"/>
          <w:szCs w:val="21"/>
          <w:lang w:val="en-US" w:eastAsia="zh-CN"/>
        </w:rPr>
        <w:t>更改了“标志、包装、运输和贮存”（见第8章，2009年版的第8章）。</w:t>
      </w:r>
    </w:p>
    <w:p>
      <w:pPr>
        <w:pStyle w:val="24"/>
        <w:spacing w:line="312" w:lineRule="exact"/>
        <w:rPr>
          <w:rFonts w:hint="eastAsia" w:ascii="宋体" w:hAnsi="宋体" w:eastAsia="宋体" w:cs="宋体"/>
        </w:rPr>
      </w:pPr>
      <w:r>
        <w:rPr>
          <w:rFonts w:hint="eastAsia" w:ascii="宋体" w:hAnsi="宋体" w:eastAsia="宋体" w:cs="宋体"/>
          <w:highlight w:val="none"/>
        </w:rPr>
        <w:t>请注意本文件的某些内容可能涉及专利。本文件的发布机构不承担识别专利</w:t>
      </w:r>
      <w:r>
        <w:rPr>
          <w:rFonts w:hint="eastAsia" w:ascii="宋体" w:hAnsi="宋体" w:eastAsia="宋体" w:cs="宋体"/>
        </w:rPr>
        <w:t>的责任。</w:t>
      </w:r>
    </w:p>
    <w:p>
      <w:pPr>
        <w:pStyle w:val="24"/>
        <w:rPr>
          <w:rFonts w:hint="eastAsia" w:ascii="宋体" w:hAnsi="宋体" w:eastAsia="宋体" w:cs="宋体"/>
          <w:color w:val="000000"/>
          <w:lang w:eastAsia="zh-CN"/>
        </w:rPr>
      </w:pPr>
      <w:r>
        <w:rPr>
          <w:rFonts w:hint="eastAsia" w:ascii="宋体" w:hAnsi="宋体" w:eastAsia="宋体" w:cs="宋体"/>
          <w:color w:val="000000"/>
          <w:lang w:eastAsia="zh-CN"/>
        </w:rPr>
        <w:t>本文件由中国建筑材料联合会提出。</w:t>
      </w:r>
    </w:p>
    <w:p>
      <w:pPr>
        <w:pStyle w:val="24"/>
        <w:rPr>
          <w:rFonts w:hint="eastAsia" w:ascii="宋体" w:hAnsi="宋体" w:eastAsia="宋体" w:cs="宋体"/>
          <w:color w:val="000000"/>
        </w:rPr>
      </w:pPr>
      <w:r>
        <w:rPr>
          <w:rFonts w:hint="eastAsia" w:ascii="宋体" w:hAnsi="宋体" w:eastAsia="宋体" w:cs="宋体"/>
          <w:color w:val="000000"/>
        </w:rPr>
        <w:t>本</w:t>
      </w:r>
      <w:r>
        <w:rPr>
          <w:rFonts w:hint="eastAsia" w:ascii="宋体" w:hAnsi="宋体" w:eastAsia="宋体" w:cs="宋体"/>
          <w:color w:val="000000"/>
          <w:lang w:eastAsia="zh-CN"/>
        </w:rPr>
        <w:t>文件</w:t>
      </w:r>
      <w:r>
        <w:rPr>
          <w:rFonts w:hint="eastAsia" w:ascii="宋体" w:hAnsi="宋体" w:eastAsia="宋体" w:cs="宋体"/>
          <w:color w:val="000000"/>
        </w:rPr>
        <w:t>由</w:t>
      </w:r>
      <w:r>
        <w:rPr>
          <w:rFonts w:hint="eastAsia" w:ascii="宋体" w:hAnsi="宋体" w:eastAsia="宋体" w:cs="宋体"/>
          <w:color w:val="000000"/>
          <w:lang w:eastAsia="zh-CN"/>
        </w:rPr>
        <w:t>全国非金属矿产品及制品标准化技术委员会（</w:t>
      </w:r>
      <w:r>
        <w:rPr>
          <w:rFonts w:hint="eastAsia" w:ascii="宋体" w:hAnsi="宋体" w:eastAsia="宋体" w:cs="宋体"/>
          <w:color w:val="000000"/>
          <w:kern w:val="2"/>
          <w:sz w:val="21"/>
          <w:szCs w:val="24"/>
          <w:lang w:val="en-US" w:eastAsia="zh-CN" w:bidi="ar-SA"/>
        </w:rPr>
        <w:t>SAC/TC 406）归口</w:t>
      </w:r>
      <w:r>
        <w:rPr>
          <w:rFonts w:hint="eastAsia" w:ascii="宋体" w:hAnsi="宋体" w:eastAsia="宋体" w:cs="宋体"/>
          <w:color w:val="000000"/>
        </w:rPr>
        <w:t>。</w:t>
      </w:r>
    </w:p>
    <w:p>
      <w:pPr>
        <w:pStyle w:val="24"/>
        <w:rPr>
          <w:rFonts w:hint="eastAsia" w:ascii="宋体" w:hAnsi="宋体" w:eastAsia="宋体" w:cs="宋体"/>
        </w:rPr>
      </w:pPr>
      <w:r>
        <w:rPr>
          <w:rFonts w:hint="eastAsia" w:ascii="宋体" w:hAnsi="宋体" w:eastAsia="宋体" w:cs="宋体"/>
        </w:rPr>
        <w:t>本</w:t>
      </w:r>
      <w:r>
        <w:rPr>
          <w:rFonts w:hint="eastAsia" w:ascii="宋体" w:hAnsi="宋体" w:eastAsia="宋体" w:cs="宋体"/>
          <w:lang w:val="en-US" w:eastAsia="zh-CN"/>
        </w:rPr>
        <w:t>文件</w:t>
      </w:r>
      <w:r>
        <w:rPr>
          <w:rFonts w:hint="eastAsia" w:ascii="宋体" w:hAnsi="宋体" w:eastAsia="宋体" w:cs="宋体"/>
        </w:rPr>
        <w:t>起草单位：</w:t>
      </w:r>
    </w:p>
    <w:p>
      <w:pPr>
        <w:pStyle w:val="24"/>
        <w:rPr>
          <w:rFonts w:hint="default" w:ascii="Times New Roman" w:hAnsi="Times New Roman" w:cs="Times New Roman"/>
        </w:rPr>
      </w:pPr>
      <w:r>
        <w:rPr>
          <w:rFonts w:hint="eastAsia" w:ascii="宋体" w:hAnsi="宋体" w:eastAsia="宋体" w:cs="宋体"/>
        </w:rPr>
        <w:t>本</w:t>
      </w:r>
      <w:r>
        <w:rPr>
          <w:rFonts w:hint="eastAsia" w:ascii="宋体" w:hAnsi="宋体" w:eastAsia="宋体" w:cs="宋体"/>
          <w:lang w:val="en-US" w:eastAsia="zh-CN"/>
        </w:rPr>
        <w:t>文件</w:t>
      </w:r>
      <w:r>
        <w:rPr>
          <w:rFonts w:hint="eastAsia" w:ascii="宋体" w:hAnsi="宋体" w:eastAsia="宋体" w:cs="宋体"/>
        </w:rPr>
        <w:t>主要起草人：</w:t>
      </w:r>
    </w:p>
    <w:p>
      <w:pPr>
        <w:widowControl/>
        <w:tabs>
          <w:tab w:val="center" w:pos="4201"/>
          <w:tab w:val="right" w:leader="dot" w:pos="9298"/>
        </w:tabs>
        <w:autoSpaceDE w:val="0"/>
        <w:autoSpaceDN w:val="0"/>
        <w:spacing w:line="312" w:lineRule="exact"/>
        <w:ind w:firstLine="420" w:firstLineChars="200"/>
        <w:rPr>
          <w:kern w:val="0"/>
          <w:szCs w:val="21"/>
        </w:rPr>
      </w:pPr>
      <w:r>
        <w:rPr>
          <w:rFonts w:hint="eastAsia"/>
          <w:kern w:val="0"/>
          <w:szCs w:val="21"/>
        </w:rPr>
        <w:t>本文件及其</w:t>
      </w:r>
      <w:r>
        <w:rPr>
          <w:kern w:val="0"/>
          <w:szCs w:val="21"/>
        </w:rPr>
        <w:t>所代替</w:t>
      </w:r>
      <w:r>
        <w:rPr>
          <w:rFonts w:hint="eastAsia"/>
          <w:kern w:val="0"/>
          <w:szCs w:val="21"/>
        </w:rPr>
        <w:t>文件</w:t>
      </w:r>
      <w:r>
        <w:rPr>
          <w:kern w:val="0"/>
          <w:szCs w:val="21"/>
        </w:rPr>
        <w:t>的历次版本发布情况为：</w:t>
      </w:r>
    </w:p>
    <w:p>
      <w:pPr>
        <w:pStyle w:val="24"/>
        <w:rPr>
          <w:rFonts w:hint="eastAsia" w:ascii="宋体" w:hAnsi="宋体" w:eastAsia="宋体" w:cs="宋体"/>
          <w:color w:val="auto"/>
        </w:rPr>
      </w:pPr>
      <w:r>
        <w:rPr>
          <w:rFonts w:hint="default" w:ascii="Times New Roman" w:hAnsi="Times New Roman" w:eastAsia="宋体" w:cs="Times New Roman"/>
          <w:color w:val="auto"/>
          <w:lang w:val="fr-FR"/>
        </w:rPr>
        <w:t>——</w:t>
      </w:r>
      <w:r>
        <w:rPr>
          <w:rFonts w:hint="eastAsia" w:ascii="宋体" w:hAnsi="宋体" w:eastAsia="宋体" w:cs="宋体"/>
          <w:color w:val="auto"/>
          <w:lang w:val="fr-FR"/>
        </w:rPr>
        <w:t>19</w:t>
      </w:r>
      <w:r>
        <w:rPr>
          <w:rFonts w:hint="eastAsia" w:ascii="宋体" w:hAnsi="宋体" w:eastAsia="宋体" w:cs="宋体"/>
          <w:color w:val="auto"/>
          <w:lang w:val="en-US" w:eastAsia="zh-CN"/>
        </w:rPr>
        <w:t>88</w:t>
      </w:r>
      <w:r>
        <w:rPr>
          <w:rFonts w:hint="eastAsia" w:ascii="宋体" w:hAnsi="宋体" w:eastAsia="宋体" w:cs="宋体"/>
          <w:color w:val="auto"/>
          <w:lang w:val="fr-FR"/>
        </w:rPr>
        <w:t>年首次发布为</w:t>
      </w:r>
      <w:r>
        <w:rPr>
          <w:rFonts w:hint="eastAsia" w:ascii="宋体" w:hAnsi="宋体" w:eastAsia="宋体" w:cs="宋体"/>
          <w:color w:val="auto"/>
          <w:lang w:val="en-US" w:eastAsia="zh-CN"/>
        </w:rPr>
        <w:t>ZB Q 25001</w:t>
      </w:r>
      <w:r>
        <w:rPr>
          <w:rFonts w:hint="eastAsia" w:ascii="宋体" w:hAnsi="宋体" w:cs="宋体"/>
          <w:color w:val="auto"/>
          <w:lang w:val="en-US" w:eastAsia="zh-CN"/>
        </w:rPr>
        <w:t>-88</w:t>
      </w:r>
      <w:r>
        <w:rPr>
          <w:rFonts w:hint="eastAsia" w:ascii="宋体" w:hAnsi="宋体" w:eastAsia="宋体" w:cs="宋体"/>
          <w:color w:val="auto"/>
          <w:lang w:val="en-US" w:eastAsia="zh-CN"/>
        </w:rPr>
        <w:t>，200</w:t>
      </w:r>
      <w:r>
        <w:rPr>
          <w:rFonts w:hint="eastAsia" w:ascii="宋体" w:hAnsi="宋体" w:cs="宋体"/>
          <w:color w:val="auto"/>
          <w:lang w:val="en-US" w:eastAsia="zh-CN"/>
        </w:rPr>
        <w:t>9</w:t>
      </w:r>
      <w:r>
        <w:rPr>
          <w:rFonts w:hint="eastAsia" w:ascii="宋体" w:hAnsi="宋体" w:eastAsia="宋体" w:cs="宋体"/>
          <w:color w:val="auto"/>
          <w:lang w:val="en-US" w:eastAsia="zh-CN"/>
        </w:rPr>
        <w:t>年第一次修订</w:t>
      </w:r>
      <w:r>
        <w:rPr>
          <w:rFonts w:hint="eastAsia" w:ascii="宋体" w:hAnsi="宋体" w:eastAsia="宋体" w:cs="宋体"/>
          <w:color w:val="auto"/>
        </w:rPr>
        <w:t>；</w:t>
      </w:r>
    </w:p>
    <w:p>
      <w:pPr>
        <w:pStyle w:val="24"/>
        <w:rPr>
          <w:rFonts w:hint="eastAsia" w:ascii="宋体" w:hAnsi="宋体" w:eastAsia="宋体" w:cs="宋体"/>
          <w:color w:val="auto"/>
        </w:rPr>
      </w:pPr>
      <w:r>
        <w:rPr>
          <w:rFonts w:hint="default" w:ascii="Times New Roman" w:hAnsi="Times New Roman" w:eastAsia="宋体" w:cs="Times New Roman"/>
          <w:color w:val="auto"/>
          <w:lang w:val="fr-FR"/>
        </w:rPr>
        <w:t>——</w:t>
      </w:r>
      <w:r>
        <w:rPr>
          <w:rFonts w:hint="eastAsia" w:ascii="宋体" w:hAnsi="宋体" w:eastAsia="宋体" w:cs="宋体"/>
          <w:color w:val="auto"/>
        </w:rPr>
        <w:t>本次为第</w:t>
      </w:r>
      <w:r>
        <w:rPr>
          <w:rFonts w:hint="eastAsia" w:ascii="宋体" w:hAnsi="宋体" w:eastAsia="宋体" w:cs="宋体"/>
          <w:color w:val="auto"/>
          <w:lang w:val="en-US" w:eastAsia="zh-CN"/>
        </w:rPr>
        <w:t>二</w:t>
      </w:r>
      <w:r>
        <w:rPr>
          <w:rFonts w:hint="eastAsia" w:ascii="宋体" w:hAnsi="宋体" w:eastAsia="宋体" w:cs="宋体"/>
          <w:color w:val="auto"/>
        </w:rPr>
        <w:t>次修订。</w:t>
      </w:r>
    </w:p>
    <w:p>
      <w:pPr>
        <w:pStyle w:val="24"/>
        <w:rPr>
          <w:rFonts w:hint="default" w:ascii="Times New Roman" w:hAnsi="Times New Roman" w:cs="Times New Roman"/>
        </w:rPr>
        <w:sectPr>
          <w:headerReference r:id="rId6" w:type="default"/>
          <w:footerReference r:id="rId7" w:type="default"/>
          <w:pgSz w:w="11906" w:h="16838"/>
          <w:pgMar w:top="567" w:right="1134" w:bottom="1134" w:left="1418" w:header="1418" w:footer="1134" w:gutter="0"/>
          <w:pgBorders>
            <w:top w:val="none" w:sz="0" w:space="0"/>
            <w:left w:val="none" w:sz="0" w:space="0"/>
            <w:bottom w:val="none" w:sz="0" w:space="0"/>
            <w:right w:val="none" w:sz="0" w:space="0"/>
          </w:pgBorders>
          <w:pgNumType w:fmt="upperRoman" w:start="1"/>
          <w:cols w:space="720" w:num="1"/>
          <w:formProt w:val="0"/>
          <w:docGrid w:type="lines" w:linePitch="312" w:charSpace="0"/>
        </w:sectPr>
      </w:pPr>
    </w:p>
    <w:p>
      <w:pPr>
        <w:pStyle w:val="59"/>
        <w:rPr>
          <w:rFonts w:hint="default" w:ascii="Times New Roman" w:hAnsi="Times New Roman" w:eastAsia="黑体" w:cs="Times New Roman"/>
          <w:lang w:val="en-US" w:eastAsia="zh-CN"/>
        </w:rPr>
      </w:pPr>
      <w:r>
        <w:rPr>
          <w:rFonts w:hint="default" w:ascii="Times New Roman" w:hAnsi="Times New Roman" w:cs="Times New Roman"/>
          <w:lang w:val="en-US" w:eastAsia="zh-CN"/>
        </w:rPr>
        <w:t>蛭石</w:t>
      </w:r>
    </w:p>
    <w:p>
      <w:pPr>
        <w:pStyle w:val="96"/>
        <w:ind w:left="0" w:leftChars="0" w:firstLine="0" w:firstLineChars="0"/>
        <w:rPr>
          <w:rFonts w:hint="default" w:ascii="Times New Roman" w:hAnsi="Times New Roman" w:cs="Times New Roman"/>
        </w:rPr>
      </w:pPr>
      <w:bookmarkStart w:id="16" w:name="_Toc340567306"/>
      <w:r>
        <w:rPr>
          <w:rFonts w:hint="default" w:ascii="Times New Roman" w:hAnsi="Times New Roman" w:cs="Times New Roman"/>
        </w:rPr>
        <w:t>范围</w:t>
      </w:r>
      <w:bookmarkEnd w:id="16"/>
    </w:p>
    <w:p>
      <w:pPr>
        <w:pStyle w:val="24"/>
        <w:rPr>
          <w:rFonts w:hint="default" w:ascii="Times New Roman" w:hAnsi="Times New Roman" w:cs="Times New Roman"/>
        </w:rPr>
      </w:pPr>
      <w:r>
        <w:rPr>
          <w:rFonts w:hint="default" w:ascii="Times New Roman" w:hAnsi="Times New Roman" w:cs="Times New Roman"/>
        </w:rPr>
        <w:t>本</w:t>
      </w:r>
      <w:r>
        <w:rPr>
          <w:rFonts w:hint="default" w:ascii="Times New Roman" w:hAnsi="Times New Roman" w:cs="Times New Roman"/>
          <w:lang w:val="en-US" w:eastAsia="zh-CN"/>
        </w:rPr>
        <w:t>文件</w:t>
      </w:r>
      <w:r>
        <w:rPr>
          <w:rFonts w:hint="default" w:ascii="Times New Roman" w:hAnsi="Times New Roman" w:cs="Times New Roman"/>
        </w:rPr>
        <w:t>规定了</w:t>
      </w:r>
      <w:r>
        <w:rPr>
          <w:rFonts w:hint="default" w:ascii="Times New Roman" w:hAnsi="Times New Roman" w:cs="Times New Roman"/>
          <w:lang w:val="en-US" w:eastAsia="zh-CN"/>
        </w:rPr>
        <w:t>蛭石</w:t>
      </w:r>
      <w:r>
        <w:rPr>
          <w:rFonts w:hint="default" w:ascii="Times New Roman" w:hAnsi="Times New Roman" w:cs="Times New Roman"/>
        </w:rPr>
        <w:t>的</w:t>
      </w:r>
      <w:r>
        <w:rPr>
          <w:rFonts w:hint="default" w:ascii="Times New Roman" w:hAnsi="Times New Roman" w:cs="Times New Roman"/>
          <w:lang w:eastAsia="zh-CN"/>
        </w:rPr>
        <w:t>分类</w:t>
      </w:r>
      <w:r>
        <w:rPr>
          <w:rFonts w:hint="eastAsia" w:cs="Times New Roman"/>
          <w:lang w:val="en-US" w:eastAsia="zh-CN"/>
        </w:rPr>
        <w:t>与</w:t>
      </w:r>
      <w:r>
        <w:rPr>
          <w:rFonts w:hint="default" w:ascii="Times New Roman" w:hAnsi="Times New Roman" w:cs="Times New Roman"/>
          <w:lang w:val="en-US" w:eastAsia="zh-CN"/>
        </w:rPr>
        <w:t>标记</w:t>
      </w:r>
      <w:r>
        <w:rPr>
          <w:rFonts w:hint="default" w:ascii="Times New Roman" w:hAnsi="Times New Roman" w:cs="Times New Roman"/>
          <w:lang w:eastAsia="zh-CN"/>
        </w:rPr>
        <w:t>、要求、</w:t>
      </w:r>
      <w:r>
        <w:rPr>
          <w:rFonts w:hint="eastAsia" w:cs="Times New Roman"/>
          <w:lang w:val="en-US" w:eastAsia="zh-CN"/>
        </w:rPr>
        <w:t>试验</w:t>
      </w:r>
      <w:r>
        <w:rPr>
          <w:rFonts w:hint="default" w:ascii="Times New Roman" w:hAnsi="Times New Roman" w:cs="Times New Roman"/>
          <w:lang w:eastAsia="zh-CN"/>
        </w:rPr>
        <w:t>方法、检验规则、标志、包装、运输</w:t>
      </w:r>
      <w:r>
        <w:rPr>
          <w:rFonts w:hint="default" w:ascii="Times New Roman" w:hAnsi="Times New Roman" w:cs="Times New Roman"/>
          <w:lang w:val="en-US" w:eastAsia="zh-CN"/>
        </w:rPr>
        <w:t>和</w:t>
      </w:r>
      <w:r>
        <w:rPr>
          <w:rFonts w:hint="default" w:ascii="Times New Roman" w:hAnsi="Times New Roman" w:cs="Times New Roman"/>
          <w:lang w:eastAsia="zh-CN"/>
        </w:rPr>
        <w:t>贮存</w:t>
      </w:r>
      <w:r>
        <w:rPr>
          <w:rFonts w:hint="default" w:ascii="Times New Roman" w:hAnsi="Times New Roman" w:cs="Times New Roman"/>
        </w:rPr>
        <w:t>。</w:t>
      </w:r>
    </w:p>
    <w:p>
      <w:pPr>
        <w:pStyle w:val="24"/>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本文件适用于耐火材料、摩擦材料、涂料、保温用蛭石。</w:t>
      </w:r>
    </w:p>
    <w:p>
      <w:pPr>
        <w:pStyle w:val="96"/>
        <w:ind w:left="0" w:leftChars="0" w:firstLine="0" w:firstLineChars="0"/>
        <w:rPr>
          <w:rFonts w:hint="default" w:ascii="Times New Roman" w:hAnsi="Times New Roman" w:cs="Times New Roman"/>
        </w:rPr>
      </w:pPr>
      <w:bookmarkStart w:id="17" w:name="_Toc340567307"/>
      <w:r>
        <w:rPr>
          <w:rFonts w:hint="default" w:ascii="Times New Roman" w:hAnsi="Times New Roman" w:cs="Times New Roman"/>
        </w:rPr>
        <w:t>规范性引用文件</w:t>
      </w:r>
      <w:bookmarkEnd w:id="17"/>
    </w:p>
    <w:p>
      <w:pPr>
        <w:pStyle w:val="24"/>
        <w:rPr>
          <w:rFonts w:hint="eastAsia" w:ascii="宋体" w:hAnsi="宋体" w:eastAsia="宋体" w:cs="宋体"/>
          <w:szCs w:val="22"/>
        </w:rPr>
      </w:pPr>
      <w:r>
        <w:rPr>
          <w:rFonts w:hint="eastAsia" w:ascii="宋体" w:hAnsi="宋体" w:eastAsia="宋体" w:cs="宋体"/>
          <w:szCs w:val="22"/>
        </w:rPr>
        <w:t>下列文件中的内容通过文中的规范性引用而构成本文件必不可少的条款</w:t>
      </w:r>
      <w:r>
        <w:rPr>
          <w:rFonts w:hint="eastAsia" w:ascii="宋体" w:hAnsi="宋体" w:eastAsia="宋体" w:cs="宋体"/>
          <w:szCs w:val="22"/>
          <w:lang w:eastAsia="zh-CN"/>
        </w:rPr>
        <w:t>。</w:t>
      </w:r>
      <w:r>
        <w:rPr>
          <w:rFonts w:hint="eastAsia" w:ascii="宋体" w:hAnsi="宋体" w:eastAsia="宋体" w:cs="宋体"/>
          <w:szCs w:val="22"/>
        </w:rPr>
        <w:t>其中</w:t>
      </w:r>
      <w:r>
        <w:rPr>
          <w:rFonts w:hint="eastAsia" w:ascii="宋体" w:hAnsi="宋体" w:cs="宋体"/>
          <w:szCs w:val="22"/>
          <w:lang w:eastAsia="zh-CN"/>
        </w:rPr>
        <w:t>，</w:t>
      </w:r>
      <w:r>
        <w:rPr>
          <w:rFonts w:hint="eastAsia" w:ascii="宋体" w:hAnsi="宋体" w:eastAsia="宋体" w:cs="宋体"/>
          <w:szCs w:val="22"/>
        </w:rPr>
        <w:t>注日期的引用文件</w:t>
      </w:r>
      <w:r>
        <w:rPr>
          <w:rFonts w:hint="eastAsia" w:ascii="宋体" w:hAnsi="宋体" w:eastAsia="宋体" w:cs="宋体"/>
          <w:szCs w:val="22"/>
          <w:lang w:eastAsia="zh-CN"/>
        </w:rPr>
        <w:t>，</w:t>
      </w:r>
      <w:r>
        <w:rPr>
          <w:rFonts w:hint="eastAsia" w:ascii="宋体" w:hAnsi="宋体" w:eastAsia="宋体" w:cs="宋体"/>
          <w:szCs w:val="22"/>
        </w:rPr>
        <w:t>仅该日期对应的版本适用于本文件</w:t>
      </w:r>
      <w:r>
        <w:rPr>
          <w:rFonts w:hint="eastAsia" w:ascii="宋体" w:hAnsi="宋体" w:eastAsia="宋体" w:cs="宋体"/>
          <w:szCs w:val="22"/>
          <w:lang w:eastAsia="zh-CN"/>
        </w:rPr>
        <w:t>；</w:t>
      </w:r>
      <w:r>
        <w:rPr>
          <w:rFonts w:hint="eastAsia" w:ascii="宋体" w:hAnsi="宋体" w:eastAsia="宋体" w:cs="宋体"/>
          <w:szCs w:val="22"/>
        </w:rPr>
        <w:t>不注日期的引用文件</w:t>
      </w:r>
      <w:r>
        <w:rPr>
          <w:rFonts w:hint="eastAsia" w:ascii="宋体" w:hAnsi="宋体" w:eastAsia="宋体" w:cs="宋体"/>
          <w:szCs w:val="22"/>
          <w:lang w:eastAsia="zh-CN"/>
        </w:rPr>
        <w:t>，</w:t>
      </w:r>
      <w:r>
        <w:rPr>
          <w:rFonts w:hint="eastAsia" w:ascii="宋体" w:hAnsi="宋体" w:eastAsia="宋体" w:cs="宋体"/>
          <w:szCs w:val="22"/>
        </w:rPr>
        <w:t>其最新版本（包括所有的修改单）适用于本文件。</w:t>
      </w:r>
    </w:p>
    <w:p>
      <w:pPr>
        <w:pStyle w:val="24"/>
        <w:rPr>
          <w:rFonts w:hint="eastAsia" w:ascii="宋体" w:hAnsi="宋体" w:eastAsia="宋体" w:cs="宋体"/>
          <w:szCs w:val="22"/>
          <w:lang w:val="en-US" w:eastAsia="zh-CN"/>
        </w:rPr>
      </w:pPr>
      <w:r>
        <w:rPr>
          <w:rFonts w:hint="eastAsia" w:ascii="宋体" w:hAnsi="宋体" w:eastAsia="宋体" w:cs="宋体"/>
          <w:szCs w:val="22"/>
          <w:lang w:val="en-US" w:eastAsia="zh-CN"/>
        </w:rPr>
        <w:t>GB 2007.1  散装矿产品取样、制样通则 手工取样方法</w:t>
      </w:r>
    </w:p>
    <w:p>
      <w:pPr>
        <w:pStyle w:val="24"/>
        <w:rPr>
          <w:rFonts w:hint="eastAsia" w:ascii="宋体" w:hAnsi="宋体" w:eastAsia="宋体" w:cs="宋体"/>
          <w:szCs w:val="22"/>
          <w:lang w:val="en-US" w:eastAsia="zh-CN"/>
        </w:rPr>
      </w:pPr>
      <w:r>
        <w:rPr>
          <w:rFonts w:hint="eastAsia" w:ascii="宋体" w:hAnsi="宋体" w:eastAsia="宋体" w:cs="宋体"/>
          <w:szCs w:val="22"/>
          <w:lang w:val="en-US" w:eastAsia="zh-CN"/>
        </w:rPr>
        <w:t>GB 2007.2  散装矿产品取样、制样通则 手工制样方法</w:t>
      </w:r>
    </w:p>
    <w:p>
      <w:pPr>
        <w:autoSpaceDE w:val="0"/>
        <w:autoSpaceDN w:val="0"/>
        <w:ind w:firstLine="420" w:firstLineChars="200"/>
        <w:rPr>
          <w:rFonts w:hint="eastAsia" w:ascii="宋体" w:hAnsi="宋体" w:eastAsia="宋体" w:cs="宋体"/>
          <w:highlight w:val="none"/>
        </w:rPr>
      </w:pPr>
      <w:r>
        <w:rPr>
          <w:rFonts w:hint="eastAsia" w:ascii="宋体" w:hAnsi="宋体" w:eastAsia="宋体" w:cs="宋体"/>
          <w:lang w:val="en-US" w:eastAsia="zh-CN"/>
        </w:rPr>
        <w:t>GB/T 6003.1  试验筛 技术要求和检验 第1部分：金属丝编织网试验筛</w:t>
      </w:r>
    </w:p>
    <w:p>
      <w:pPr>
        <w:pStyle w:val="24"/>
        <w:rPr>
          <w:rFonts w:hint="eastAsia" w:ascii="宋体" w:hAnsi="宋体" w:eastAsia="宋体" w:cs="宋体"/>
          <w:szCs w:val="22"/>
          <w:lang w:val="en-US" w:eastAsia="zh-CN"/>
        </w:rPr>
      </w:pPr>
      <w:r>
        <w:rPr>
          <w:rFonts w:hint="eastAsia" w:ascii="宋体" w:hAnsi="宋体" w:eastAsia="宋体" w:cs="宋体"/>
          <w:szCs w:val="22"/>
          <w:lang w:val="en-US" w:eastAsia="zh-CN"/>
        </w:rPr>
        <w:t>GB/T 8170  数值修约规则与极限数值的表示和判定</w:t>
      </w:r>
    </w:p>
    <w:p>
      <w:pPr>
        <w:pStyle w:val="24"/>
        <w:rPr>
          <w:rFonts w:hint="eastAsia" w:ascii="宋体" w:hAnsi="宋体" w:eastAsia="宋体" w:cs="宋体"/>
          <w:szCs w:val="22"/>
          <w:lang w:val="en-US" w:eastAsia="zh-CN"/>
        </w:rPr>
      </w:pPr>
      <w:r>
        <w:rPr>
          <w:rFonts w:hint="eastAsia" w:ascii="宋体" w:hAnsi="宋体" w:eastAsia="宋体" w:cs="宋体"/>
          <w:szCs w:val="22"/>
          <w:lang w:val="en-US" w:eastAsia="zh-CN"/>
        </w:rPr>
        <w:t>GB/T 15343  滑石化学分析方法</w:t>
      </w:r>
    </w:p>
    <w:p>
      <w:pPr>
        <w:pStyle w:val="96"/>
        <w:ind w:left="0" w:leftChars="0" w:firstLine="0" w:firstLineChars="0"/>
        <w:rPr>
          <w:rFonts w:hint="default" w:ascii="Times New Roman" w:hAnsi="Times New Roman" w:cs="Times New Roman"/>
        </w:rPr>
      </w:pPr>
      <w:bookmarkStart w:id="18" w:name="_Toc340567308"/>
      <w:bookmarkEnd w:id="18"/>
      <w:r>
        <w:rPr>
          <w:rFonts w:hint="default" w:ascii="Times New Roman" w:hAnsi="Times New Roman" w:cs="Times New Roman"/>
          <w:lang w:eastAsia="zh-CN"/>
        </w:rPr>
        <w:t>术语和定义</w:t>
      </w:r>
    </w:p>
    <w:p>
      <w:pPr>
        <w:pStyle w:val="24"/>
        <w:rPr>
          <w:rFonts w:hint="default" w:ascii="Times New Roman" w:hAnsi="Times New Roman" w:cs="Times New Roman"/>
          <w:szCs w:val="22"/>
          <w:lang w:eastAsia="zh-CN"/>
        </w:rPr>
      </w:pPr>
      <w:r>
        <w:rPr>
          <w:rFonts w:hint="default" w:ascii="Times New Roman" w:hAnsi="Times New Roman" w:cs="Times New Roman"/>
          <w:szCs w:val="22"/>
          <w:lang w:eastAsia="zh-CN"/>
        </w:rPr>
        <w:t>下列术语和定义适用于本文件。</w:t>
      </w:r>
    </w:p>
    <w:p>
      <w:pPr>
        <w:pStyle w:val="96"/>
        <w:keepNext w:val="0"/>
        <w:keepLines w:val="0"/>
        <w:pageBreakBefore w:val="0"/>
        <w:widowControl/>
        <w:numPr>
          <w:ilvl w:val="1"/>
          <w:numId w:val="8"/>
        </w:numPr>
        <w:kinsoku/>
        <w:wordWrap/>
        <w:overflowPunct/>
        <w:topLinePunct w:val="0"/>
        <w:autoSpaceDE/>
        <w:autoSpaceDN/>
        <w:bidi w:val="0"/>
        <w:adjustRightInd/>
        <w:snapToGrid/>
        <w:spacing w:before="157" w:beforeLines="50" w:after="157" w:afterLines="50"/>
        <w:ind w:left="0" w:leftChars="0" w:firstLine="0" w:firstLineChars="0"/>
        <w:textAlignment w:val="auto"/>
        <w:rPr>
          <w:rFonts w:hint="default" w:ascii="Times New Roman" w:hAnsi="Times New Roman" w:cs="Times New Roman"/>
          <w:lang w:val="en-US" w:eastAsia="zh-CN"/>
        </w:rPr>
      </w:pPr>
    </w:p>
    <w:p>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420" w:firstLineChars="200"/>
        <w:textAlignment w:val="auto"/>
        <w:rPr>
          <w:rFonts w:hint="default" w:ascii="Times New Roman" w:hAnsi="Times New Roman" w:eastAsia="黑体" w:cs="Times New Roman"/>
          <w:sz w:val="21"/>
          <w:szCs w:val="21"/>
          <w:vertAlign w:val="baseline"/>
          <w:lang w:val="en-US" w:eastAsia="zh-CN"/>
        </w:rPr>
      </w:pPr>
      <w:r>
        <w:rPr>
          <w:rFonts w:hint="default" w:ascii="Times New Roman" w:hAnsi="Times New Roman" w:eastAsia="黑体" w:cs="Times New Roman"/>
          <w:sz w:val="21"/>
          <w:szCs w:val="21"/>
          <w:vertAlign w:val="baseline"/>
          <w:lang w:val="en-US" w:eastAsia="zh-CN"/>
        </w:rPr>
        <w:t xml:space="preserve">膨胀后容重 </w:t>
      </w:r>
      <w:r>
        <w:rPr>
          <w:rFonts w:hint="eastAsia" w:ascii="黑体" w:hAnsi="黑体" w:eastAsia="黑体" w:cs="黑体"/>
          <w:sz w:val="21"/>
          <w:szCs w:val="21"/>
          <w:vertAlign w:val="baseline"/>
          <w:lang w:val="en-US" w:eastAsia="zh-CN"/>
        </w:rPr>
        <w:t>swell volume weight</w:t>
      </w:r>
    </w:p>
    <w:p>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420" w:firstLineChars="200"/>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蛭石精矿经过焙烧膨胀后的单位体积质量。</w:t>
      </w:r>
    </w:p>
    <w:p>
      <w:pPr>
        <w:pStyle w:val="96"/>
        <w:keepNext w:val="0"/>
        <w:keepLines w:val="0"/>
        <w:pageBreakBefore w:val="0"/>
        <w:widowControl/>
        <w:numPr>
          <w:ilvl w:val="1"/>
          <w:numId w:val="8"/>
        </w:numPr>
        <w:kinsoku/>
        <w:wordWrap/>
        <w:overflowPunct/>
        <w:topLinePunct w:val="0"/>
        <w:autoSpaceDE/>
        <w:autoSpaceDN/>
        <w:bidi w:val="0"/>
        <w:adjustRightInd/>
        <w:snapToGrid/>
        <w:spacing w:before="157" w:beforeLines="50" w:after="157" w:afterLines="50"/>
        <w:ind w:left="0" w:leftChars="0" w:firstLine="0" w:firstLineChars="0"/>
        <w:textAlignment w:val="auto"/>
        <w:rPr>
          <w:rFonts w:hint="default" w:ascii="Times New Roman" w:hAnsi="Times New Roman" w:cs="Times New Roman"/>
          <w:lang w:val="en-US" w:eastAsia="zh-CN"/>
        </w:rPr>
      </w:pPr>
    </w:p>
    <w:p>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420" w:firstLineChars="0"/>
        <w:textAlignment w:val="auto"/>
        <w:rPr>
          <w:rFonts w:hint="default" w:ascii="Times New Roman" w:hAnsi="Times New Roman" w:eastAsia="黑体" w:cs="Times New Roman"/>
        </w:rPr>
      </w:pPr>
      <w:r>
        <w:rPr>
          <w:rFonts w:hint="default" w:ascii="Times New Roman" w:hAnsi="Times New Roman" w:eastAsia="黑体" w:cs="Times New Roman"/>
        </w:rPr>
        <w:t xml:space="preserve">含杂率 </w:t>
      </w:r>
      <w:r>
        <w:rPr>
          <w:rFonts w:hint="eastAsia" w:ascii="黑体" w:hAnsi="黑体" w:eastAsia="黑体" w:cs="黑体"/>
          <w:lang w:val="en-US" w:eastAsia="en-US"/>
        </w:rPr>
        <w:t>percentage of trash content</w:t>
      </w:r>
    </w:p>
    <w:p>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420" w:firstLineChars="0"/>
        <w:textAlignment w:val="auto"/>
        <w:rPr>
          <w:rFonts w:hint="default" w:ascii="Times New Roman" w:hAnsi="Times New Roman" w:cs="Times New Roman"/>
        </w:rPr>
      </w:pPr>
      <w:r>
        <w:rPr>
          <w:rFonts w:hint="default" w:ascii="Times New Roman" w:hAnsi="Times New Roman" w:cs="Times New Roman"/>
        </w:rPr>
        <w:t>蛭石精矿中混入的石砂、黏土、云母渣等杂质的质量百分比。</w:t>
      </w:r>
    </w:p>
    <w:p>
      <w:pPr>
        <w:pStyle w:val="96"/>
        <w:keepNext w:val="0"/>
        <w:keepLines w:val="0"/>
        <w:pageBreakBefore w:val="0"/>
        <w:widowControl/>
        <w:numPr>
          <w:ilvl w:val="1"/>
          <w:numId w:val="8"/>
        </w:numPr>
        <w:kinsoku/>
        <w:wordWrap/>
        <w:overflowPunct/>
        <w:topLinePunct w:val="0"/>
        <w:autoSpaceDE/>
        <w:autoSpaceDN/>
        <w:bidi w:val="0"/>
        <w:adjustRightInd/>
        <w:snapToGrid/>
        <w:spacing w:before="157" w:beforeLines="50" w:after="157" w:afterLines="50"/>
        <w:ind w:left="0" w:leftChars="0" w:firstLine="0" w:firstLineChars="0"/>
        <w:textAlignment w:val="auto"/>
        <w:rPr>
          <w:rFonts w:hint="default" w:ascii="Times New Roman" w:hAnsi="Times New Roman" w:cs="Times New Roman"/>
          <w:lang w:val="en-US" w:eastAsia="zh-CN"/>
        </w:rPr>
      </w:pPr>
    </w:p>
    <w:p>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420" w:firstLineChars="0"/>
        <w:textAlignment w:val="auto"/>
        <w:rPr>
          <w:rFonts w:hint="default" w:ascii="Times New Roman" w:hAnsi="Times New Roman" w:eastAsia="黑体" w:cs="Times New Roman"/>
          <w:lang w:val="en-US" w:eastAsia="zh-CN"/>
        </w:rPr>
      </w:pPr>
      <w:r>
        <w:rPr>
          <w:rFonts w:hint="default" w:ascii="Times New Roman" w:hAnsi="Times New Roman" w:eastAsia="黑体" w:cs="Times New Roman"/>
          <w:lang w:val="en-US" w:eastAsia="zh-CN"/>
        </w:rPr>
        <w:t xml:space="preserve">混级率 </w:t>
      </w:r>
      <w:r>
        <w:rPr>
          <w:rFonts w:hint="eastAsia" w:ascii="黑体" w:hAnsi="黑体" w:eastAsia="黑体" w:cs="黑体"/>
          <w:lang w:val="en-US" w:eastAsia="zh-CN"/>
        </w:rPr>
        <w:t>percentage of mixed grade</w:t>
      </w:r>
    </w:p>
    <w:p>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420" w:firstLineChars="0"/>
        <w:textAlignment w:val="auto"/>
        <w:rPr>
          <w:rFonts w:hint="default" w:ascii="Times New Roman" w:hAnsi="Times New Roman" w:cs="Times New Roman"/>
          <w:lang w:val="en-US" w:eastAsia="zh-CN"/>
        </w:rPr>
      </w:pPr>
      <w:r>
        <w:rPr>
          <w:rFonts w:hint="eastAsia" w:cs="Times New Roman"/>
          <w:lang w:val="en-US" w:eastAsia="zh-CN"/>
        </w:rPr>
        <w:t>蛭石产品</w:t>
      </w:r>
      <w:r>
        <w:rPr>
          <w:rFonts w:hint="default" w:ascii="Times New Roman" w:hAnsi="Times New Roman" w:cs="Times New Roman"/>
          <w:lang w:val="en-US" w:eastAsia="zh-CN"/>
        </w:rPr>
        <w:t>规定粒度范围外的蛭石所占的质量百分比。</w:t>
      </w:r>
    </w:p>
    <w:p>
      <w:pPr>
        <w:pStyle w:val="96"/>
        <w:keepNext w:val="0"/>
        <w:keepLines w:val="0"/>
        <w:pageBreakBefore w:val="0"/>
        <w:widowControl/>
        <w:numPr>
          <w:ilvl w:val="1"/>
          <w:numId w:val="8"/>
        </w:numPr>
        <w:kinsoku/>
        <w:wordWrap/>
        <w:overflowPunct/>
        <w:topLinePunct w:val="0"/>
        <w:autoSpaceDE/>
        <w:autoSpaceDN/>
        <w:bidi w:val="0"/>
        <w:adjustRightInd/>
        <w:snapToGrid/>
        <w:spacing w:before="157" w:beforeLines="50" w:after="157" w:afterLines="50"/>
        <w:ind w:left="0" w:leftChars="0" w:firstLine="0" w:firstLineChars="0"/>
        <w:textAlignment w:val="auto"/>
        <w:rPr>
          <w:rFonts w:hint="default" w:ascii="Times New Roman" w:hAnsi="Times New Roman" w:cs="Times New Roman"/>
          <w:lang w:val="en-US" w:eastAsia="zh-CN"/>
        </w:rPr>
      </w:pPr>
    </w:p>
    <w:p>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420" w:firstLineChars="0"/>
        <w:textAlignment w:val="auto"/>
        <w:rPr>
          <w:rFonts w:hint="default" w:ascii="Times New Roman" w:hAnsi="Times New Roman" w:eastAsia="黑体" w:cs="Times New Roman"/>
          <w:sz w:val="21"/>
          <w:szCs w:val="21"/>
        </w:rPr>
      </w:pPr>
      <w:r>
        <w:rPr>
          <w:rFonts w:hint="default" w:ascii="Times New Roman" w:hAnsi="Times New Roman" w:eastAsia="黑体" w:cs="Times New Roman"/>
          <w:color w:val="000000"/>
          <w:spacing w:val="0"/>
          <w:w w:val="100"/>
          <w:position w:val="0"/>
          <w:sz w:val="21"/>
          <w:szCs w:val="21"/>
        </w:rPr>
        <w:t xml:space="preserve">筛分终点 </w:t>
      </w:r>
      <w:r>
        <w:rPr>
          <w:rFonts w:hint="eastAsia" w:ascii="黑体" w:hAnsi="黑体" w:eastAsia="黑体" w:cs="黑体"/>
          <w:b w:val="0"/>
          <w:bCs w:val="0"/>
          <w:color w:val="000000"/>
          <w:spacing w:val="0"/>
          <w:w w:val="100"/>
          <w:position w:val="0"/>
          <w:sz w:val="21"/>
          <w:szCs w:val="21"/>
          <w:lang w:val="en-US" w:eastAsia="en-US" w:bidi="en-US"/>
        </w:rPr>
        <w:t>the end of filter</w:t>
      </w:r>
    </w:p>
    <w:p>
      <w:pPr>
        <w:pStyle w:val="60"/>
        <w:keepNext w:val="0"/>
        <w:keepLines w:val="0"/>
        <w:widowControl w:val="0"/>
        <w:shd w:val="clear" w:color="auto" w:fill="auto"/>
        <w:bidi w:val="0"/>
        <w:spacing w:before="0" w:after="140" w:line="341" w:lineRule="exact"/>
        <w:ind w:right="0"/>
        <w:jc w:val="left"/>
        <w:rPr>
          <w:rFonts w:hint="eastAsia" w:ascii="宋体" w:hAnsi="宋体" w:eastAsia="宋体" w:cs="宋体"/>
          <w:lang w:val="en-US" w:eastAsia="zh-CN"/>
        </w:rPr>
      </w:pPr>
      <w:r>
        <w:rPr>
          <w:rFonts w:hint="eastAsia"/>
          <w:sz w:val="21"/>
          <w:szCs w:val="21"/>
        </w:rPr>
        <w:t>按照规定时间对试样筛分结束后，继续筛分</w:t>
      </w:r>
      <w:r>
        <w:rPr>
          <w:rFonts w:hint="eastAsia"/>
          <w:sz w:val="21"/>
          <w:szCs w:val="21"/>
          <w:lang w:val="en-US" w:eastAsia="zh-CN"/>
        </w:rPr>
        <w:t>1 min</w:t>
      </w:r>
      <w:r>
        <w:rPr>
          <w:rFonts w:hint="eastAsia"/>
          <w:sz w:val="21"/>
          <w:szCs w:val="21"/>
        </w:rPr>
        <w:t>，筛下物的质量与筛上物质量之比小于0.3% 时</w:t>
      </w:r>
      <w:r>
        <w:rPr>
          <w:rFonts w:hint="eastAsia"/>
          <w:sz w:val="21"/>
          <w:szCs w:val="21"/>
          <w:lang w:eastAsia="zh-CN"/>
        </w:rPr>
        <w:t>，</w:t>
      </w:r>
      <w:r>
        <w:rPr>
          <w:rFonts w:hint="eastAsia" w:ascii="宋体" w:hAnsi="宋体" w:eastAsia="宋体" w:cs="宋体"/>
          <w:color w:val="000000"/>
          <w:spacing w:val="0"/>
          <w:w w:val="100"/>
          <w:position w:val="0"/>
          <w:sz w:val="21"/>
          <w:szCs w:val="21"/>
        </w:rPr>
        <w:t>视为到达筛分终点。</w:t>
      </w:r>
    </w:p>
    <w:p>
      <w:pPr>
        <w:pStyle w:val="96"/>
        <w:ind w:left="0" w:leftChars="0" w:firstLine="0" w:firstLineChars="0"/>
        <w:rPr>
          <w:rFonts w:hint="default" w:ascii="Times New Roman" w:hAnsi="Times New Roman" w:cs="Times New Roman"/>
          <w:lang w:eastAsia="zh-CN"/>
        </w:rPr>
      </w:pPr>
      <w:r>
        <w:rPr>
          <w:rFonts w:hint="default" w:ascii="Times New Roman" w:hAnsi="Times New Roman" w:cs="Times New Roman"/>
          <w:lang w:eastAsia="zh-CN"/>
        </w:rPr>
        <w:t>分类</w:t>
      </w:r>
      <w:r>
        <w:rPr>
          <w:rFonts w:hint="eastAsia" w:ascii="Times New Roman" w:hAnsi="Times New Roman" w:cs="Times New Roman"/>
          <w:lang w:val="en-US" w:eastAsia="zh-CN"/>
        </w:rPr>
        <w:t>与</w:t>
      </w:r>
      <w:r>
        <w:rPr>
          <w:rFonts w:hint="default" w:ascii="Times New Roman" w:hAnsi="Times New Roman" w:cs="Times New Roman"/>
          <w:lang w:val="en-US" w:eastAsia="zh-CN"/>
        </w:rPr>
        <w:t>标记</w:t>
      </w:r>
    </w:p>
    <w:p>
      <w:pPr>
        <w:pStyle w:val="96"/>
        <w:keepNext w:val="0"/>
        <w:keepLines w:val="0"/>
        <w:pageBreakBefore w:val="0"/>
        <w:widowControl/>
        <w:numPr>
          <w:ilvl w:val="1"/>
          <w:numId w:val="8"/>
        </w:numPr>
        <w:kinsoku/>
        <w:wordWrap/>
        <w:overflowPunct/>
        <w:topLinePunct w:val="0"/>
        <w:autoSpaceDE/>
        <w:autoSpaceDN/>
        <w:bidi w:val="0"/>
        <w:adjustRightInd/>
        <w:snapToGrid/>
        <w:spacing w:before="157" w:beforeLines="50" w:after="157" w:afterLines="50"/>
        <w:ind w:left="0" w:leftChars="0" w:firstLine="0" w:firstLineChars="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分类</w:t>
      </w:r>
    </w:p>
    <w:p>
      <w:pPr>
        <w:pStyle w:val="80"/>
        <w:keepNext w:val="0"/>
        <w:keepLines w:val="0"/>
        <w:pageBreakBefore w:val="0"/>
        <w:widowControl/>
        <w:numPr>
          <w:ilvl w:val="0"/>
          <w:numId w:val="0"/>
        </w:numPr>
        <w:kinsoku/>
        <w:wordWrap/>
        <w:overflowPunct/>
        <w:topLinePunct w:val="0"/>
        <w:autoSpaceDE/>
        <w:autoSpaceDN/>
        <w:bidi w:val="0"/>
        <w:adjustRightInd/>
        <w:snapToGrid w:val="0"/>
        <w:spacing w:before="0" w:beforeLines="0" w:after="0" w:afterLines="0"/>
        <w:ind w:leftChars="0" w:firstLine="420" w:firstLineChars="200"/>
        <w:textAlignment w:val="auto"/>
        <w:outlineLvl w:val="3"/>
        <w:rPr>
          <w:rFonts w:hint="eastAsia" w:ascii="宋体" w:hAnsi="宋体" w:eastAsia="宋体" w:cs="宋体"/>
          <w:lang w:val="en-US" w:eastAsia="zh-CN"/>
        </w:rPr>
      </w:pPr>
      <w:r>
        <w:rPr>
          <w:rFonts w:hint="eastAsia" w:ascii="宋体" w:hAnsi="宋体" w:eastAsia="宋体" w:cs="宋体"/>
          <w:lang w:val="en-US" w:eastAsia="zh-CN"/>
        </w:rPr>
        <w:t>蛭石产品按用途分为耐火材料用蛭石、摩擦材料用蛭石、涂料用蛭石和保温用蛭石四类，产品代号依次为NZ、MZ、TZ、BZ。</w:t>
      </w:r>
    </w:p>
    <w:p>
      <w:pPr>
        <w:pStyle w:val="96"/>
        <w:keepNext w:val="0"/>
        <w:keepLines w:val="0"/>
        <w:pageBreakBefore w:val="0"/>
        <w:widowControl/>
        <w:numPr>
          <w:ilvl w:val="1"/>
          <w:numId w:val="8"/>
        </w:numPr>
        <w:kinsoku/>
        <w:wordWrap/>
        <w:overflowPunct/>
        <w:topLinePunct w:val="0"/>
        <w:autoSpaceDE/>
        <w:autoSpaceDN/>
        <w:bidi w:val="0"/>
        <w:adjustRightInd/>
        <w:snapToGrid/>
        <w:spacing w:before="157" w:beforeLines="50" w:after="157" w:afterLines="50"/>
        <w:ind w:left="0" w:leftChars="0" w:firstLine="0" w:firstLineChars="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标记</w:t>
      </w:r>
    </w:p>
    <w:p>
      <w:pPr>
        <w:pStyle w:val="24"/>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蛭石</w:t>
      </w:r>
      <w:r>
        <w:rPr>
          <w:rFonts w:hint="eastAsia" w:cs="Times New Roman"/>
          <w:sz w:val="21"/>
          <w:szCs w:val="21"/>
          <w:lang w:val="en-US" w:eastAsia="zh-CN"/>
        </w:rPr>
        <w:t>产品</w:t>
      </w:r>
      <w:r>
        <w:rPr>
          <w:rFonts w:hint="eastAsia" w:ascii="宋体" w:hAnsi="宋体" w:eastAsia="宋体" w:cs="宋体"/>
          <w:szCs w:val="22"/>
          <w:lang w:eastAsia="zh-CN"/>
        </w:rPr>
        <w:t>的标记由</w:t>
      </w:r>
      <w:r>
        <w:rPr>
          <w:rFonts w:hint="eastAsia" w:hAnsi="宋体" w:eastAsia="宋体" w:cs="宋体"/>
          <w:szCs w:val="22"/>
          <w:lang w:val="en-US" w:eastAsia="zh-CN"/>
        </w:rPr>
        <w:t>产品名称</w:t>
      </w:r>
      <w:r>
        <w:rPr>
          <w:rFonts w:hint="eastAsia" w:ascii="宋体" w:hAnsi="宋体" w:eastAsia="宋体" w:cs="宋体"/>
          <w:szCs w:val="22"/>
          <w:highlight w:val="none"/>
          <w:lang w:eastAsia="zh-CN"/>
        </w:rPr>
        <w:t>、本文件</w:t>
      </w:r>
      <w:r>
        <w:rPr>
          <w:rFonts w:hint="eastAsia" w:hAnsi="宋体" w:eastAsia="宋体" w:cs="宋体"/>
          <w:szCs w:val="22"/>
          <w:highlight w:val="none"/>
          <w:lang w:val="en-US" w:eastAsia="zh-CN"/>
        </w:rPr>
        <w:t>编号</w:t>
      </w:r>
      <w:r>
        <w:rPr>
          <w:rFonts w:hint="eastAsia" w:hAnsi="宋体" w:eastAsia="宋体" w:cs="宋体"/>
          <w:szCs w:val="22"/>
          <w:highlight w:val="none"/>
          <w:lang w:eastAsia="zh-CN"/>
        </w:rPr>
        <w:t>及产品代号</w:t>
      </w:r>
      <w:r>
        <w:rPr>
          <w:rFonts w:hint="eastAsia" w:ascii="宋体" w:hAnsi="宋体" w:eastAsia="宋体" w:cs="宋体"/>
          <w:szCs w:val="22"/>
          <w:highlight w:val="none"/>
          <w:lang w:eastAsia="zh-CN"/>
        </w:rPr>
        <w:t>组成</w:t>
      </w:r>
      <w:r>
        <w:rPr>
          <w:rFonts w:hint="eastAsia" w:ascii="宋体" w:hAnsi="宋体" w:eastAsia="宋体" w:cs="宋体"/>
          <w:szCs w:val="22"/>
          <w:lang w:eastAsia="zh-CN"/>
        </w:rPr>
        <w:t>。</w:t>
      </w:r>
    </w:p>
    <w:p>
      <w:pPr>
        <w:pStyle w:val="24"/>
        <w:rPr>
          <w:rFonts w:hint="default" w:ascii="Times New Roman" w:hAnsi="Times New Roman" w:cs="Times New Roman"/>
          <w:sz w:val="21"/>
          <w:szCs w:val="21"/>
          <w:lang w:eastAsia="zh-CN"/>
        </w:rPr>
      </w:pPr>
      <w:r>
        <w:rPr>
          <w:rFonts w:hint="eastAsia" w:ascii="黑体" w:hAnsi="黑体" w:eastAsia="黑体" w:cs="黑体"/>
          <w:sz w:val="18"/>
          <w:szCs w:val="18"/>
          <w:lang w:eastAsia="zh-CN"/>
        </w:rPr>
        <w:t>示例：</w:t>
      </w:r>
    </w:p>
    <w:p>
      <w:pPr>
        <w:pStyle w:val="24"/>
        <w:keepNext w:val="0"/>
        <w:keepLines w:val="0"/>
        <w:pageBreakBefore w:val="0"/>
        <w:widowControl/>
        <w:kinsoku/>
        <w:wordWrap/>
        <w:overflowPunct/>
        <w:topLinePunct w:val="0"/>
        <w:autoSpaceDE w:val="0"/>
        <w:autoSpaceDN w:val="0"/>
        <w:bidi w:val="0"/>
        <w:adjustRightInd/>
        <w:snapToGrid/>
        <w:textAlignment w:val="auto"/>
        <w:outlineLvl w:val="9"/>
        <w:rPr>
          <w:rFonts w:hint="eastAsia" w:ascii="宋体" w:hAnsi="宋体" w:eastAsia="宋体" w:cs="宋体"/>
          <w:sz w:val="18"/>
          <w:szCs w:val="18"/>
          <w:lang w:val="en-US" w:eastAsia="zh-CN"/>
        </w:rPr>
      </w:pPr>
      <w:r>
        <w:rPr>
          <w:rFonts w:hint="eastAsia" w:ascii="宋体" w:hAnsi="宋体" w:eastAsia="宋体" w:cs="宋体"/>
          <w:sz w:val="18"/>
          <w:szCs w:val="18"/>
          <w:lang w:eastAsia="zh-CN"/>
        </w:rPr>
        <w:t>耐火材料用蛭石</w:t>
      </w:r>
      <w:r>
        <w:rPr>
          <w:rFonts w:hint="eastAsia" w:ascii="宋体" w:hAnsi="宋体" w:eastAsia="宋体" w:cs="宋体"/>
          <w:sz w:val="18"/>
          <w:szCs w:val="18"/>
          <w:lang w:val="en-US" w:eastAsia="zh-CN"/>
        </w:rPr>
        <w:t>，标记为</w:t>
      </w:r>
      <w:r>
        <w:rPr>
          <w:rFonts w:hint="eastAsia" w:ascii="宋体" w:hAnsi="宋体" w:cs="宋体"/>
          <w:sz w:val="18"/>
          <w:szCs w:val="18"/>
          <w:lang w:val="en-US" w:eastAsia="zh-CN"/>
        </w:rPr>
        <w:t>：耐火材料用蛭石</w:t>
      </w:r>
      <w:r>
        <w:rPr>
          <w:rFonts w:hint="eastAsia" w:ascii="宋体" w:hAnsi="宋体" w:eastAsia="宋体" w:cs="宋体"/>
          <w:sz w:val="18"/>
          <w:szCs w:val="18"/>
          <w:lang w:val="en-US" w:eastAsia="zh-CN"/>
        </w:rPr>
        <w:t>JC/T 810</w:t>
      </w:r>
      <w:r>
        <w:rPr>
          <w:rFonts w:hint="eastAsia" w:ascii="宋体" w:hAnsi="宋体" w:cs="宋体"/>
          <w:sz w:val="18"/>
          <w:szCs w:val="18"/>
          <w:lang w:val="en-US" w:eastAsia="zh-CN"/>
        </w:rPr>
        <w:t>—</w:t>
      </w:r>
      <w:r>
        <w:rPr>
          <w:rFonts w:hint="eastAsia" w:ascii="宋体" w:hAnsi="宋体" w:eastAsia="宋体" w:cs="宋体"/>
          <w:sz w:val="18"/>
          <w:szCs w:val="18"/>
          <w:lang w:val="en-US" w:eastAsia="zh-CN"/>
        </w:rPr>
        <w:t>NZ。</w:t>
      </w:r>
    </w:p>
    <w:p>
      <w:pPr>
        <w:pStyle w:val="96"/>
        <w:ind w:left="0" w:leftChars="0" w:firstLine="0" w:firstLineChars="0"/>
        <w:rPr>
          <w:rFonts w:hint="default" w:ascii="Times New Roman" w:hAnsi="Times New Roman" w:cs="Times New Roman"/>
          <w:lang w:eastAsia="zh-CN"/>
        </w:rPr>
      </w:pPr>
      <w:r>
        <w:rPr>
          <w:rFonts w:hint="default" w:ascii="Times New Roman" w:hAnsi="Times New Roman" w:cs="Times New Roman"/>
        </w:rPr>
        <w:t>要求</w:t>
      </w:r>
    </w:p>
    <w:p>
      <w:pPr>
        <w:pStyle w:val="96"/>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beforeLines="0" w:after="0" w:afterLines="0"/>
        <w:ind w:leftChars="0" w:firstLine="420" w:firstLineChars="200"/>
        <w:textAlignment w:val="auto"/>
        <w:outlineLvl w:val="1"/>
        <w:rPr>
          <w:rFonts w:hint="eastAsia" w:ascii="宋体" w:hAnsi="宋体" w:eastAsia="宋体" w:cs="宋体"/>
          <w:lang w:val="en-US" w:eastAsia="zh-CN"/>
        </w:rPr>
      </w:pPr>
      <w:r>
        <w:rPr>
          <w:rFonts w:hint="eastAsia" w:ascii="宋体" w:hAnsi="宋体" w:eastAsia="宋体" w:cs="宋体"/>
          <w:lang w:val="en-US" w:eastAsia="zh-CN"/>
        </w:rPr>
        <w:t>蛭石产品的技术要求应符合表1规定。</w:t>
      </w:r>
    </w:p>
    <w:p>
      <w:pPr>
        <w:pStyle w:val="109"/>
        <w:numPr>
          <w:ilvl w:val="0"/>
          <w:numId w:val="0"/>
        </w:numPr>
        <w:jc w:val="center"/>
        <w:rPr>
          <w:rFonts w:hint="eastAsia" w:ascii="黑体" w:hAnsi="黑体" w:eastAsia="黑体" w:cs="黑体"/>
          <w:sz w:val="18"/>
          <w:szCs w:val="18"/>
          <w:lang w:val="en-US" w:eastAsia="zh-CN"/>
        </w:rPr>
      </w:pPr>
      <w:r>
        <w:rPr>
          <w:rFonts w:hint="eastAsia" w:ascii="黑体" w:hAnsi="黑体" w:eastAsia="黑体" w:cs="黑体"/>
        </w:rPr>
        <w:t>表</w:t>
      </w:r>
      <w:r>
        <w:rPr>
          <w:rFonts w:hint="eastAsia" w:ascii="黑体" w:hAnsi="黑体" w:eastAsia="黑体" w:cs="黑体"/>
          <w:lang w:val="en-US" w:eastAsia="zh-CN"/>
        </w:rPr>
        <w:t>1 蛭石产品技术要求</w:t>
      </w:r>
    </w:p>
    <w:tbl>
      <w:tblPr>
        <w:tblStyle w:val="34"/>
        <w:tblW w:w="4996" w:type="pct"/>
        <w:jc w:val="center"/>
        <w:tblLayout w:type="autofit"/>
        <w:tblCellMar>
          <w:top w:w="0" w:type="dxa"/>
          <w:left w:w="10" w:type="dxa"/>
          <w:bottom w:w="0" w:type="dxa"/>
          <w:right w:w="10" w:type="dxa"/>
        </w:tblCellMar>
      </w:tblPr>
      <w:tblGrid>
        <w:gridCol w:w="1428"/>
        <w:gridCol w:w="2012"/>
        <w:gridCol w:w="1480"/>
        <w:gridCol w:w="1480"/>
        <w:gridCol w:w="1480"/>
        <w:gridCol w:w="1487"/>
      </w:tblGrid>
      <w:tr>
        <w:tblPrEx>
          <w:tblCellMar>
            <w:top w:w="0" w:type="dxa"/>
            <w:left w:w="10" w:type="dxa"/>
            <w:bottom w:w="0" w:type="dxa"/>
            <w:right w:w="10" w:type="dxa"/>
          </w:tblCellMar>
        </w:tblPrEx>
        <w:trPr>
          <w:trHeight w:val="394" w:hRule="exact"/>
          <w:jc w:val="center"/>
        </w:trPr>
        <w:tc>
          <w:tcPr>
            <w:tcW w:w="1836" w:type="pct"/>
            <w:gridSpan w:val="2"/>
            <w:tcBorders>
              <w:top w:val="single" w:color="auto" w:sz="4" w:space="0"/>
              <w:left w:val="single" w:color="auto" w:sz="4" w:space="0"/>
            </w:tcBorders>
            <w:shd w:val="clear" w:color="auto" w:fill="FFFFFF"/>
            <w:noWrap w:val="0"/>
            <w:vAlign w:val="center"/>
          </w:tcPr>
          <w:p>
            <w:pPr>
              <w:pStyle w:val="134"/>
              <w:keepNext w:val="0"/>
              <w:keepLines w:val="0"/>
              <w:widowControl w:val="0"/>
              <w:shd w:val="clear" w:color="auto" w:fill="auto"/>
              <w:tabs>
                <w:tab w:val="left" w:pos="610"/>
              </w:tabs>
              <w:bidi w:val="0"/>
              <w:spacing w:before="0" w:after="0" w:line="240" w:lineRule="auto"/>
              <w:ind w:left="0" w:right="0" w:firstLine="0"/>
              <w:jc w:val="center"/>
              <w:rPr>
                <w:rFonts w:hint="eastAsia" w:ascii="宋体" w:hAnsi="宋体" w:eastAsia="宋体" w:cs="宋体"/>
                <w:sz w:val="18"/>
                <w:szCs w:val="18"/>
              </w:rPr>
            </w:pPr>
            <w:r>
              <w:rPr>
                <w:rFonts w:hint="eastAsia" w:ascii="宋体" w:hAnsi="宋体" w:eastAsia="宋体" w:cs="宋体"/>
                <w:color w:val="000000"/>
                <w:spacing w:val="0"/>
                <w:w w:val="100"/>
                <w:position w:val="0"/>
                <w:sz w:val="18"/>
                <w:szCs w:val="18"/>
              </w:rPr>
              <w:t>项目</w:t>
            </w:r>
          </w:p>
        </w:tc>
        <w:tc>
          <w:tcPr>
            <w:tcW w:w="790" w:type="pct"/>
            <w:tcBorders>
              <w:top w:val="single" w:color="auto" w:sz="4" w:space="0"/>
              <w:left w:val="single" w:color="auto" w:sz="4" w:space="0"/>
            </w:tcBorders>
            <w:shd w:val="clear" w:color="auto" w:fill="FFFFFF"/>
            <w:noWrap w:val="0"/>
            <w:vAlign w:val="center"/>
          </w:tcPr>
          <w:p>
            <w:pPr>
              <w:pStyle w:val="134"/>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18"/>
                <w:szCs w:val="18"/>
              </w:rPr>
            </w:pPr>
            <w:r>
              <w:rPr>
                <w:rFonts w:hint="eastAsia" w:ascii="宋体" w:hAnsi="宋体" w:eastAsia="宋体" w:cs="宋体"/>
                <w:sz w:val="18"/>
                <w:szCs w:val="18"/>
                <w:lang w:val="en-US" w:eastAsia="zh-CN"/>
              </w:rPr>
              <w:t>NZ</w:t>
            </w:r>
          </w:p>
        </w:tc>
        <w:tc>
          <w:tcPr>
            <w:tcW w:w="790" w:type="pct"/>
            <w:tcBorders>
              <w:top w:val="single" w:color="auto" w:sz="4" w:space="0"/>
              <w:left w:val="single" w:color="auto" w:sz="4" w:space="0"/>
            </w:tcBorders>
            <w:shd w:val="clear" w:color="auto" w:fill="FFFFFF"/>
            <w:noWrap w:val="0"/>
            <w:vAlign w:val="center"/>
          </w:tcPr>
          <w:p>
            <w:pPr>
              <w:pStyle w:val="134"/>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18"/>
                <w:szCs w:val="18"/>
              </w:rPr>
            </w:pPr>
            <w:r>
              <w:rPr>
                <w:rFonts w:hint="eastAsia" w:ascii="宋体" w:hAnsi="宋体" w:eastAsia="宋体" w:cs="宋体"/>
                <w:sz w:val="18"/>
                <w:szCs w:val="18"/>
                <w:lang w:val="en-US" w:eastAsia="zh-CN"/>
              </w:rPr>
              <w:t>MZ</w:t>
            </w:r>
          </w:p>
        </w:tc>
        <w:tc>
          <w:tcPr>
            <w:tcW w:w="790" w:type="pct"/>
            <w:tcBorders>
              <w:top w:val="single" w:color="auto" w:sz="4" w:space="0"/>
              <w:left w:val="single" w:color="auto" w:sz="4" w:space="0"/>
            </w:tcBorders>
            <w:shd w:val="clear" w:color="auto" w:fill="FFFFFF"/>
            <w:noWrap w:val="0"/>
            <w:vAlign w:val="center"/>
          </w:tcPr>
          <w:p>
            <w:pPr>
              <w:pStyle w:val="134"/>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18"/>
                <w:szCs w:val="18"/>
              </w:rPr>
            </w:pPr>
            <w:r>
              <w:rPr>
                <w:rFonts w:hint="eastAsia" w:ascii="宋体" w:hAnsi="宋体" w:eastAsia="宋体" w:cs="宋体"/>
                <w:sz w:val="18"/>
                <w:szCs w:val="18"/>
                <w:lang w:val="en-US" w:eastAsia="zh-CN"/>
              </w:rPr>
              <w:t>TZ</w:t>
            </w:r>
          </w:p>
        </w:tc>
        <w:tc>
          <w:tcPr>
            <w:tcW w:w="792" w:type="pct"/>
            <w:tcBorders>
              <w:top w:val="single" w:color="auto" w:sz="4" w:space="0"/>
              <w:left w:val="single" w:color="auto" w:sz="4" w:space="0"/>
              <w:right w:val="single" w:color="auto" w:sz="4" w:space="0"/>
            </w:tcBorders>
            <w:shd w:val="clear" w:color="auto" w:fill="FFFFFF"/>
            <w:noWrap w:val="0"/>
            <w:vAlign w:val="center"/>
          </w:tcPr>
          <w:p>
            <w:pPr>
              <w:pStyle w:val="134"/>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18"/>
                <w:szCs w:val="18"/>
              </w:rPr>
            </w:pPr>
            <w:r>
              <w:rPr>
                <w:rFonts w:hint="eastAsia" w:ascii="宋体" w:hAnsi="宋体" w:eastAsia="宋体" w:cs="宋体"/>
                <w:sz w:val="18"/>
                <w:szCs w:val="18"/>
                <w:lang w:val="en-US" w:eastAsia="zh-CN"/>
              </w:rPr>
              <w:t>BZ</w:t>
            </w:r>
          </w:p>
        </w:tc>
      </w:tr>
      <w:tr>
        <w:tblPrEx>
          <w:tblCellMar>
            <w:top w:w="0" w:type="dxa"/>
            <w:left w:w="10" w:type="dxa"/>
            <w:bottom w:w="0" w:type="dxa"/>
            <w:right w:w="10" w:type="dxa"/>
          </w:tblCellMar>
        </w:tblPrEx>
        <w:trPr>
          <w:trHeight w:val="379" w:hRule="exact"/>
          <w:jc w:val="center"/>
        </w:trPr>
        <w:tc>
          <w:tcPr>
            <w:tcW w:w="1836" w:type="pct"/>
            <w:gridSpan w:val="2"/>
            <w:tcBorders>
              <w:top w:val="single" w:color="auto" w:sz="4" w:space="0"/>
              <w:left w:val="single" w:color="auto" w:sz="4" w:space="0"/>
            </w:tcBorders>
            <w:shd w:val="clear" w:color="auto" w:fill="FFFFFF"/>
            <w:noWrap w:val="0"/>
            <w:vAlign w:val="center"/>
          </w:tcPr>
          <w:p>
            <w:pPr>
              <w:pStyle w:val="134"/>
              <w:keepNext w:val="0"/>
              <w:keepLines w:val="0"/>
              <w:widowControl w:val="0"/>
              <w:shd w:val="clear" w:color="auto" w:fill="auto"/>
              <w:bidi w:val="0"/>
              <w:spacing w:before="0" w:after="0" w:line="240" w:lineRule="auto"/>
              <w:ind w:left="0" w:right="0" w:firstLine="300"/>
              <w:jc w:val="center"/>
              <w:rPr>
                <w:rFonts w:hint="eastAsia" w:ascii="宋体" w:hAnsi="宋体" w:eastAsia="宋体" w:cs="宋体"/>
                <w:sz w:val="18"/>
                <w:szCs w:val="18"/>
              </w:rPr>
            </w:pPr>
            <w:r>
              <w:rPr>
                <w:rFonts w:hint="eastAsia" w:ascii="宋体" w:hAnsi="宋体" w:eastAsia="宋体" w:cs="宋体"/>
                <w:color w:val="000000"/>
                <w:spacing w:val="0"/>
                <w:w w:val="100"/>
                <w:position w:val="0"/>
                <w:sz w:val="18"/>
                <w:szCs w:val="18"/>
              </w:rPr>
              <w:t>膨胀后容重</w:t>
            </w:r>
            <w:r>
              <w:rPr>
                <w:rFonts w:hint="eastAsia" w:ascii="宋体" w:hAnsi="宋体" w:eastAsia="宋体" w:cs="宋体"/>
                <w:color w:val="000000"/>
                <w:spacing w:val="0"/>
                <w:w w:val="100"/>
                <w:position w:val="0"/>
                <w:sz w:val="18"/>
                <w:szCs w:val="18"/>
                <w:lang w:val="en-US" w:eastAsia="en-US" w:bidi="en-US"/>
              </w:rPr>
              <w:t>/</w:t>
            </w:r>
            <w:r>
              <w:rPr>
                <w:rFonts w:hint="eastAsia" w:ascii="宋体" w:hAnsi="宋体" w:eastAsia="宋体" w:cs="宋体"/>
                <w:color w:val="000000"/>
                <w:spacing w:val="0"/>
                <w:w w:val="100"/>
                <w:position w:val="0"/>
                <w:sz w:val="18"/>
                <w:szCs w:val="18"/>
                <w:lang w:val="en-US" w:eastAsia="zh-CN" w:bidi="en-US"/>
              </w:rPr>
              <w:t>（</w:t>
            </w:r>
            <w:r>
              <w:rPr>
                <w:rFonts w:hint="eastAsia" w:ascii="宋体" w:hAnsi="宋体" w:eastAsia="宋体" w:cs="宋体"/>
                <w:color w:val="000000"/>
                <w:spacing w:val="0"/>
                <w:w w:val="100"/>
                <w:position w:val="0"/>
                <w:sz w:val="18"/>
                <w:szCs w:val="18"/>
                <w:lang w:val="en-US" w:eastAsia="en-US"/>
              </w:rPr>
              <w:t>kg/m</w:t>
            </w:r>
            <w:r>
              <w:rPr>
                <w:rFonts w:hint="eastAsia" w:ascii="宋体" w:hAnsi="宋体" w:eastAsia="宋体" w:cs="宋体"/>
                <w:color w:val="000000"/>
                <w:spacing w:val="0"/>
                <w:w w:val="100"/>
                <w:position w:val="0"/>
                <w:sz w:val="18"/>
                <w:szCs w:val="18"/>
                <w:vertAlign w:val="superscript"/>
                <w:lang w:val="en-US" w:eastAsia="en-US"/>
              </w:rPr>
              <w:t>3</w:t>
            </w:r>
            <w:r>
              <w:rPr>
                <w:rFonts w:hint="eastAsia" w:ascii="宋体" w:hAnsi="宋体" w:eastAsia="宋体" w:cs="宋体"/>
                <w:color w:val="000000"/>
                <w:spacing w:val="0"/>
                <w:w w:val="100"/>
                <w:position w:val="0"/>
                <w:sz w:val="18"/>
                <w:szCs w:val="18"/>
                <w:lang w:val="en-US" w:eastAsia="zh-CN" w:bidi="en-US"/>
              </w:rPr>
              <w:t>）</w:t>
            </w:r>
          </w:p>
        </w:tc>
        <w:tc>
          <w:tcPr>
            <w:tcW w:w="790" w:type="pct"/>
            <w:tcBorders>
              <w:top w:val="single" w:color="auto" w:sz="4" w:space="0"/>
              <w:left w:val="single" w:color="auto" w:sz="4" w:space="0"/>
            </w:tcBorders>
            <w:shd w:val="clear" w:color="auto" w:fill="FFFFFF"/>
            <w:noWrap w:val="0"/>
            <w:vAlign w:val="center"/>
          </w:tcPr>
          <w:p>
            <w:pPr>
              <w:pStyle w:val="134"/>
              <w:keepNext w:val="0"/>
              <w:keepLines w:val="0"/>
              <w:widowControl w:val="0"/>
              <w:shd w:val="clear" w:color="auto" w:fill="auto"/>
              <w:bidi w:val="0"/>
              <w:spacing w:before="0" w:after="0" w:line="240" w:lineRule="auto"/>
              <w:ind w:left="0" w:right="0" w:firstLine="0"/>
              <w:jc w:val="center"/>
              <w:rPr>
                <w:rFonts w:hint="default" w:ascii="宋体" w:hAnsi="宋体" w:eastAsia="宋体" w:cs="宋体"/>
                <w:sz w:val="18"/>
                <w:szCs w:val="18"/>
                <w:lang w:val="en-US" w:eastAsia="zh-CN"/>
              </w:rPr>
            </w:pPr>
            <w:r>
              <w:rPr>
                <w:rFonts w:hint="eastAsia" w:ascii="宋体" w:hAnsi="宋体" w:eastAsia="宋体" w:cs="宋体"/>
                <w:color w:val="000000"/>
                <w:spacing w:val="0"/>
                <w:w w:val="100"/>
                <w:position w:val="0"/>
                <w:sz w:val="18"/>
                <w:szCs w:val="18"/>
                <w:lang w:val="en-US" w:eastAsia="zh-CN"/>
              </w:rPr>
              <w:t>120</w:t>
            </w:r>
            <w:r>
              <w:rPr>
                <w:rFonts w:hint="eastAsia" w:cs="宋体"/>
                <w:color w:val="000000"/>
                <w:spacing w:val="0"/>
                <w:w w:val="100"/>
                <w:position w:val="0"/>
                <w:sz w:val="18"/>
                <w:szCs w:val="18"/>
                <w:lang w:val="en-US" w:eastAsia="zh-CN"/>
              </w:rPr>
              <w:t>.0</w:t>
            </w:r>
            <w:r>
              <w:rPr>
                <w:rFonts w:hint="eastAsia" w:ascii="宋体" w:hAnsi="宋体" w:eastAsia="宋体" w:cs="宋体"/>
                <w:sz w:val="18"/>
                <w:szCs w:val="18"/>
                <w:vertAlign w:val="baseline"/>
                <w:lang w:val="en-US" w:eastAsia="zh-CN"/>
              </w:rPr>
              <w:t>～</w:t>
            </w:r>
            <w:r>
              <w:rPr>
                <w:rFonts w:hint="eastAsia" w:ascii="宋体" w:hAnsi="宋体" w:eastAsia="宋体" w:cs="宋体"/>
                <w:color w:val="000000"/>
                <w:spacing w:val="0"/>
                <w:w w:val="100"/>
                <w:position w:val="0"/>
                <w:sz w:val="18"/>
                <w:szCs w:val="18"/>
                <w:lang w:val="en-US" w:eastAsia="zh-CN"/>
              </w:rPr>
              <w:t>150</w:t>
            </w:r>
            <w:r>
              <w:rPr>
                <w:rFonts w:hint="eastAsia" w:cs="宋体"/>
                <w:color w:val="000000"/>
                <w:spacing w:val="0"/>
                <w:w w:val="100"/>
                <w:position w:val="0"/>
                <w:sz w:val="18"/>
                <w:szCs w:val="18"/>
                <w:lang w:val="en-US" w:eastAsia="zh-CN"/>
              </w:rPr>
              <w:t>.0</w:t>
            </w:r>
          </w:p>
        </w:tc>
        <w:tc>
          <w:tcPr>
            <w:tcW w:w="790" w:type="pct"/>
            <w:tcBorders>
              <w:top w:val="single" w:color="auto" w:sz="4" w:space="0"/>
              <w:left w:val="single" w:color="auto" w:sz="4" w:space="0"/>
            </w:tcBorders>
            <w:shd w:val="clear" w:color="auto" w:fill="FFFFFF"/>
            <w:noWrap w:val="0"/>
            <w:vAlign w:val="center"/>
          </w:tcPr>
          <w:p>
            <w:pPr>
              <w:pStyle w:val="134"/>
              <w:keepNext w:val="0"/>
              <w:keepLines w:val="0"/>
              <w:widowControl w:val="0"/>
              <w:shd w:val="clear" w:color="auto" w:fill="auto"/>
              <w:bidi w:val="0"/>
              <w:spacing w:before="0" w:after="0" w:line="240" w:lineRule="auto"/>
              <w:ind w:left="0" w:right="0" w:firstLine="0"/>
              <w:jc w:val="center"/>
              <w:rPr>
                <w:rFonts w:hint="default" w:ascii="宋体" w:hAnsi="宋体" w:eastAsia="宋体" w:cs="宋体"/>
                <w:sz w:val="18"/>
                <w:szCs w:val="18"/>
                <w:lang w:val="en-US" w:eastAsia="zh-CN"/>
              </w:rPr>
            </w:pPr>
            <w:r>
              <w:rPr>
                <w:rFonts w:hint="eastAsia" w:ascii="宋体" w:hAnsi="宋体" w:eastAsia="宋体" w:cs="宋体"/>
                <w:color w:val="000000"/>
                <w:spacing w:val="0"/>
                <w:w w:val="100"/>
                <w:position w:val="0"/>
                <w:sz w:val="18"/>
                <w:szCs w:val="18"/>
                <w:lang w:val="en-US" w:eastAsia="zh-CN"/>
              </w:rPr>
              <w:t>10</w:t>
            </w:r>
            <w:r>
              <w:rPr>
                <w:rFonts w:hint="eastAsia" w:ascii="宋体" w:hAnsi="宋体" w:eastAsia="宋体" w:cs="宋体"/>
                <w:color w:val="000000"/>
                <w:spacing w:val="0"/>
                <w:w w:val="100"/>
                <w:position w:val="0"/>
                <w:sz w:val="18"/>
                <w:szCs w:val="18"/>
              </w:rPr>
              <w:t>0</w:t>
            </w:r>
            <w:r>
              <w:rPr>
                <w:rFonts w:hint="eastAsia" w:cs="宋体"/>
                <w:color w:val="000000"/>
                <w:spacing w:val="0"/>
                <w:w w:val="100"/>
                <w:position w:val="0"/>
                <w:sz w:val="18"/>
                <w:szCs w:val="18"/>
                <w:lang w:val="en-US" w:eastAsia="zh-CN"/>
              </w:rPr>
              <w:t>.0</w:t>
            </w:r>
            <w:r>
              <w:rPr>
                <w:rFonts w:hint="eastAsia" w:ascii="宋体" w:hAnsi="宋体" w:eastAsia="宋体" w:cs="宋体"/>
                <w:sz w:val="18"/>
                <w:szCs w:val="18"/>
                <w:vertAlign w:val="baseline"/>
                <w:lang w:val="en-US" w:eastAsia="zh-CN"/>
              </w:rPr>
              <w:t>～</w:t>
            </w:r>
            <w:r>
              <w:rPr>
                <w:rFonts w:hint="eastAsia" w:ascii="宋体" w:hAnsi="宋体" w:eastAsia="宋体" w:cs="宋体"/>
                <w:color w:val="000000"/>
                <w:spacing w:val="0"/>
                <w:w w:val="100"/>
                <w:position w:val="0"/>
                <w:sz w:val="18"/>
                <w:szCs w:val="18"/>
                <w:lang w:val="en-US" w:eastAsia="zh-CN"/>
              </w:rPr>
              <w:t>180</w:t>
            </w:r>
            <w:r>
              <w:rPr>
                <w:rFonts w:hint="eastAsia" w:cs="宋体"/>
                <w:color w:val="000000"/>
                <w:spacing w:val="0"/>
                <w:w w:val="100"/>
                <w:position w:val="0"/>
                <w:sz w:val="18"/>
                <w:szCs w:val="18"/>
                <w:lang w:val="en-US" w:eastAsia="zh-CN"/>
              </w:rPr>
              <w:t>.0</w:t>
            </w:r>
          </w:p>
        </w:tc>
        <w:tc>
          <w:tcPr>
            <w:tcW w:w="790" w:type="pct"/>
            <w:tcBorders>
              <w:top w:val="single" w:color="auto" w:sz="4" w:space="0"/>
              <w:left w:val="single" w:color="auto" w:sz="4" w:space="0"/>
            </w:tcBorders>
            <w:shd w:val="clear" w:color="auto" w:fill="FFFFFF"/>
            <w:noWrap w:val="0"/>
            <w:vAlign w:val="center"/>
          </w:tcPr>
          <w:p>
            <w:pPr>
              <w:pStyle w:val="134"/>
              <w:keepNext w:val="0"/>
              <w:keepLines w:val="0"/>
              <w:widowControl w:val="0"/>
              <w:shd w:val="clear" w:color="auto" w:fill="auto"/>
              <w:bidi w:val="0"/>
              <w:spacing w:before="0" w:after="0" w:line="240" w:lineRule="auto"/>
              <w:ind w:left="0" w:right="0" w:firstLine="0"/>
              <w:jc w:val="center"/>
              <w:rPr>
                <w:rFonts w:hint="default" w:ascii="宋体" w:hAnsi="宋体" w:eastAsia="宋体" w:cs="宋体"/>
                <w:sz w:val="18"/>
                <w:szCs w:val="18"/>
                <w:lang w:val="en-US" w:eastAsia="zh-CN"/>
              </w:rPr>
            </w:pPr>
            <w:r>
              <w:rPr>
                <w:rFonts w:hint="eastAsia" w:ascii="宋体" w:hAnsi="宋体" w:eastAsia="宋体" w:cs="宋体"/>
                <w:color w:val="000000"/>
                <w:spacing w:val="0"/>
                <w:w w:val="100"/>
                <w:position w:val="0"/>
                <w:sz w:val="18"/>
                <w:szCs w:val="18"/>
                <w:lang w:val="en-US" w:eastAsia="zh-CN"/>
              </w:rPr>
              <w:t>130</w:t>
            </w:r>
            <w:r>
              <w:rPr>
                <w:rFonts w:hint="eastAsia" w:cs="宋体"/>
                <w:color w:val="000000"/>
                <w:spacing w:val="0"/>
                <w:w w:val="100"/>
                <w:position w:val="0"/>
                <w:sz w:val="18"/>
                <w:szCs w:val="18"/>
                <w:lang w:val="en-US" w:eastAsia="zh-CN"/>
              </w:rPr>
              <w:t>.0</w:t>
            </w:r>
            <w:r>
              <w:rPr>
                <w:rFonts w:hint="eastAsia" w:ascii="宋体" w:hAnsi="宋体" w:eastAsia="宋体" w:cs="宋体"/>
                <w:color w:val="000000"/>
                <w:spacing w:val="0"/>
                <w:w w:val="100"/>
                <w:position w:val="0"/>
                <w:sz w:val="18"/>
                <w:szCs w:val="18"/>
                <w:lang w:val="en-US" w:eastAsia="zh-CN"/>
              </w:rPr>
              <w:t>～</w:t>
            </w:r>
            <w:r>
              <w:rPr>
                <w:rFonts w:hint="eastAsia" w:ascii="宋体" w:hAnsi="宋体" w:eastAsia="宋体" w:cs="宋体"/>
                <w:color w:val="000000"/>
                <w:spacing w:val="0"/>
                <w:w w:val="100"/>
                <w:position w:val="0"/>
                <w:sz w:val="18"/>
                <w:szCs w:val="18"/>
              </w:rPr>
              <w:t>1</w:t>
            </w:r>
            <w:r>
              <w:rPr>
                <w:rFonts w:hint="eastAsia" w:ascii="宋体" w:hAnsi="宋体" w:eastAsia="宋体" w:cs="宋体"/>
                <w:color w:val="000000"/>
                <w:spacing w:val="0"/>
                <w:w w:val="100"/>
                <w:position w:val="0"/>
                <w:sz w:val="18"/>
                <w:szCs w:val="18"/>
                <w:lang w:val="en-US" w:eastAsia="zh-CN"/>
              </w:rPr>
              <w:t>80</w:t>
            </w:r>
            <w:r>
              <w:rPr>
                <w:rFonts w:hint="eastAsia" w:cs="宋体"/>
                <w:color w:val="000000"/>
                <w:spacing w:val="0"/>
                <w:w w:val="100"/>
                <w:position w:val="0"/>
                <w:sz w:val="18"/>
                <w:szCs w:val="18"/>
                <w:lang w:val="en-US" w:eastAsia="zh-CN"/>
              </w:rPr>
              <w:t>.0</w:t>
            </w:r>
          </w:p>
        </w:tc>
        <w:tc>
          <w:tcPr>
            <w:tcW w:w="792" w:type="pct"/>
            <w:tcBorders>
              <w:top w:val="single" w:color="auto" w:sz="4" w:space="0"/>
              <w:left w:val="single" w:color="auto" w:sz="4" w:space="0"/>
              <w:right w:val="single" w:color="auto" w:sz="4" w:space="0"/>
            </w:tcBorders>
            <w:shd w:val="clear" w:color="auto" w:fill="FFFFFF"/>
            <w:noWrap w:val="0"/>
            <w:vAlign w:val="center"/>
          </w:tcPr>
          <w:p>
            <w:pPr>
              <w:pStyle w:val="134"/>
              <w:keepNext w:val="0"/>
              <w:keepLines w:val="0"/>
              <w:widowControl w:val="0"/>
              <w:shd w:val="clear" w:color="auto" w:fill="auto"/>
              <w:bidi w:val="0"/>
              <w:spacing w:before="0" w:after="0" w:line="240" w:lineRule="auto"/>
              <w:ind w:left="0" w:leftChars="0" w:right="0" w:firstLine="0" w:firstLineChars="0"/>
              <w:jc w:val="center"/>
              <w:rPr>
                <w:rFonts w:hint="default" w:ascii="宋体" w:hAnsi="宋体" w:eastAsia="宋体" w:cs="宋体"/>
                <w:color w:val="000000"/>
                <w:spacing w:val="0"/>
                <w:w w:val="100"/>
                <w:position w:val="0"/>
                <w:sz w:val="18"/>
                <w:szCs w:val="18"/>
                <w:lang w:val="en-US" w:eastAsia="zh-CN"/>
              </w:rPr>
            </w:pPr>
            <w:r>
              <w:rPr>
                <w:rFonts w:hint="eastAsia" w:ascii="宋体" w:hAnsi="宋体" w:eastAsia="宋体" w:cs="宋体"/>
                <w:color w:val="000000"/>
                <w:spacing w:val="0"/>
                <w:w w:val="100"/>
                <w:position w:val="0"/>
                <w:sz w:val="18"/>
                <w:szCs w:val="18"/>
              </w:rPr>
              <w:t>120</w:t>
            </w:r>
            <w:r>
              <w:rPr>
                <w:rFonts w:hint="eastAsia" w:cs="宋体"/>
                <w:color w:val="000000"/>
                <w:spacing w:val="0"/>
                <w:w w:val="100"/>
                <w:position w:val="0"/>
                <w:sz w:val="18"/>
                <w:szCs w:val="18"/>
                <w:lang w:val="en-US" w:eastAsia="zh-CN"/>
              </w:rPr>
              <w:t>.0</w:t>
            </w:r>
            <w:r>
              <w:rPr>
                <w:rFonts w:hint="eastAsia" w:ascii="宋体" w:hAnsi="宋体" w:eastAsia="宋体" w:cs="宋体"/>
                <w:sz w:val="18"/>
                <w:szCs w:val="18"/>
                <w:vertAlign w:val="baseline"/>
                <w:lang w:val="en-US" w:eastAsia="zh-CN"/>
              </w:rPr>
              <w:t>～</w:t>
            </w:r>
            <w:r>
              <w:rPr>
                <w:rFonts w:hint="eastAsia" w:ascii="宋体" w:hAnsi="宋体" w:eastAsia="宋体" w:cs="宋体"/>
                <w:color w:val="000000"/>
                <w:spacing w:val="0"/>
                <w:w w:val="100"/>
                <w:position w:val="0"/>
                <w:sz w:val="18"/>
                <w:szCs w:val="18"/>
              </w:rPr>
              <w:t>160</w:t>
            </w:r>
            <w:r>
              <w:rPr>
                <w:rFonts w:hint="eastAsia" w:cs="宋体"/>
                <w:color w:val="000000"/>
                <w:spacing w:val="0"/>
                <w:w w:val="100"/>
                <w:position w:val="0"/>
                <w:sz w:val="18"/>
                <w:szCs w:val="18"/>
                <w:lang w:val="en-US" w:eastAsia="zh-CN"/>
              </w:rPr>
              <w:t>.0</w:t>
            </w:r>
          </w:p>
        </w:tc>
      </w:tr>
      <w:tr>
        <w:tblPrEx>
          <w:tblCellMar>
            <w:top w:w="0" w:type="dxa"/>
            <w:left w:w="10" w:type="dxa"/>
            <w:bottom w:w="0" w:type="dxa"/>
            <w:right w:w="10" w:type="dxa"/>
          </w:tblCellMar>
        </w:tblPrEx>
        <w:trPr>
          <w:trHeight w:val="370" w:hRule="exact"/>
          <w:jc w:val="center"/>
        </w:trPr>
        <w:tc>
          <w:tcPr>
            <w:tcW w:w="1836" w:type="pct"/>
            <w:gridSpan w:val="2"/>
            <w:tcBorders>
              <w:top w:val="single" w:color="auto" w:sz="4" w:space="0"/>
              <w:left w:val="single" w:color="auto" w:sz="4" w:space="0"/>
            </w:tcBorders>
            <w:shd w:val="clear" w:color="auto" w:fill="FFFFFF"/>
            <w:noWrap w:val="0"/>
            <w:vAlign w:val="center"/>
          </w:tcPr>
          <w:p>
            <w:pPr>
              <w:pStyle w:val="134"/>
              <w:keepNext w:val="0"/>
              <w:keepLines w:val="0"/>
              <w:widowControl w:val="0"/>
              <w:shd w:val="clear" w:color="auto" w:fill="auto"/>
              <w:bidi w:val="0"/>
              <w:spacing w:before="0" w:after="0" w:line="240" w:lineRule="auto"/>
              <w:ind w:left="0" w:leftChars="0" w:right="0" w:firstLine="0" w:firstLineChars="0"/>
              <w:jc w:val="center"/>
              <w:rPr>
                <w:rFonts w:hint="eastAsia" w:ascii="宋体" w:hAnsi="宋体" w:eastAsia="宋体" w:cs="宋体"/>
                <w:sz w:val="18"/>
                <w:szCs w:val="18"/>
              </w:rPr>
            </w:pPr>
            <w:r>
              <w:rPr>
                <w:rFonts w:hint="eastAsia" w:ascii="宋体" w:hAnsi="宋体" w:eastAsia="宋体" w:cs="宋体"/>
                <w:color w:val="000000"/>
                <w:spacing w:val="0"/>
                <w:w w:val="100"/>
                <w:position w:val="0"/>
                <w:sz w:val="18"/>
                <w:szCs w:val="18"/>
              </w:rPr>
              <w:t>含杂率</w:t>
            </w:r>
            <w:r>
              <w:rPr>
                <w:rFonts w:hint="eastAsia" w:ascii="宋体" w:hAnsi="宋体" w:eastAsia="宋体" w:cs="宋体"/>
                <w:color w:val="000000"/>
                <w:spacing w:val="0"/>
                <w:w w:val="100"/>
                <w:position w:val="0"/>
                <w:sz w:val="18"/>
                <w:szCs w:val="18"/>
                <w:lang w:val="en-US" w:eastAsia="zh-CN"/>
              </w:rPr>
              <w:t>/</w:t>
            </w:r>
            <w:r>
              <w:rPr>
                <w:rFonts w:hint="eastAsia" w:ascii="宋体" w:hAnsi="宋体" w:eastAsia="宋体" w:cs="宋体"/>
                <w:color w:val="000000"/>
                <w:spacing w:val="0"/>
                <w:w w:val="100"/>
                <w:position w:val="0"/>
                <w:sz w:val="18"/>
                <w:szCs w:val="18"/>
              </w:rPr>
              <w:t>％</w:t>
            </w:r>
          </w:p>
        </w:tc>
        <w:tc>
          <w:tcPr>
            <w:tcW w:w="3163" w:type="pct"/>
            <w:gridSpan w:val="4"/>
            <w:tcBorders>
              <w:top w:val="single" w:color="auto" w:sz="4" w:space="0"/>
              <w:left w:val="single" w:color="auto" w:sz="4" w:space="0"/>
              <w:bottom w:val="single" w:color="auto" w:sz="4" w:space="0"/>
              <w:right w:val="single" w:color="auto" w:sz="4" w:space="0"/>
            </w:tcBorders>
            <w:shd w:val="clear" w:color="auto" w:fill="FFFFFF"/>
            <w:noWrap w:val="0"/>
            <w:vAlign w:val="center"/>
          </w:tcPr>
          <w:p>
            <w:pPr>
              <w:pStyle w:val="134"/>
              <w:keepNext w:val="0"/>
              <w:keepLines w:val="0"/>
              <w:widowControl w:val="0"/>
              <w:shd w:val="clear" w:color="auto" w:fill="auto"/>
              <w:bidi w:val="0"/>
              <w:spacing w:before="0" w:after="0" w:line="240" w:lineRule="auto"/>
              <w:ind w:left="0" w:leftChars="0" w:right="0" w:firstLine="0" w:firstLineChars="0"/>
              <w:jc w:val="center"/>
              <w:rPr>
                <w:rFonts w:hint="default" w:ascii="宋体" w:hAnsi="宋体" w:eastAsia="宋体" w:cs="宋体"/>
                <w:sz w:val="18"/>
                <w:szCs w:val="18"/>
                <w:lang w:val="en-US" w:eastAsia="zh-CN"/>
              </w:rPr>
            </w:pPr>
            <w:r>
              <w:rPr>
                <w:rFonts w:hint="eastAsia" w:ascii="宋体" w:hAnsi="宋体" w:eastAsia="宋体" w:cs="宋体"/>
                <w:color w:val="000000"/>
                <w:spacing w:val="0"/>
                <w:w w:val="100"/>
                <w:position w:val="0"/>
                <w:sz w:val="18"/>
                <w:szCs w:val="18"/>
                <w:lang w:val="en-US" w:eastAsia="zh-CN"/>
              </w:rPr>
              <w:t>＜0.1</w:t>
            </w:r>
            <w:r>
              <w:rPr>
                <w:rFonts w:hint="eastAsia" w:cs="宋体"/>
                <w:color w:val="000000"/>
                <w:spacing w:val="0"/>
                <w:w w:val="100"/>
                <w:position w:val="0"/>
                <w:sz w:val="18"/>
                <w:szCs w:val="18"/>
                <w:lang w:val="en-US" w:eastAsia="zh-CN"/>
              </w:rPr>
              <w:t>0</w:t>
            </w:r>
          </w:p>
        </w:tc>
      </w:tr>
      <w:tr>
        <w:tblPrEx>
          <w:tblCellMar>
            <w:top w:w="0" w:type="dxa"/>
            <w:left w:w="10" w:type="dxa"/>
            <w:bottom w:w="0" w:type="dxa"/>
            <w:right w:w="10" w:type="dxa"/>
          </w:tblCellMar>
        </w:tblPrEx>
        <w:trPr>
          <w:trHeight w:val="91" w:hRule="atLeast"/>
          <w:jc w:val="center"/>
        </w:trPr>
        <w:tc>
          <w:tcPr>
            <w:tcW w:w="762" w:type="pct"/>
            <w:vMerge w:val="restart"/>
            <w:tcBorders>
              <w:top w:val="single" w:color="auto" w:sz="4" w:space="0"/>
              <w:left w:val="single" w:color="auto" w:sz="4" w:space="0"/>
            </w:tcBorders>
            <w:shd w:val="clear" w:color="auto" w:fill="FFFFFF"/>
            <w:noWrap w:val="0"/>
            <w:vAlign w:val="center"/>
          </w:tcPr>
          <w:p>
            <w:pPr>
              <w:pStyle w:val="134"/>
              <w:keepNext w:val="0"/>
              <w:keepLines w:val="0"/>
              <w:widowControl w:val="0"/>
              <w:shd w:val="clear" w:color="auto" w:fill="auto"/>
              <w:bidi w:val="0"/>
              <w:spacing w:before="0" w:after="0" w:line="240" w:lineRule="auto"/>
              <w:ind w:right="0"/>
              <w:jc w:val="both"/>
              <w:rPr>
                <w:rFonts w:hint="eastAsia" w:ascii="宋体" w:hAnsi="宋体" w:eastAsia="宋体" w:cs="宋体"/>
                <w:sz w:val="18"/>
                <w:szCs w:val="18"/>
              </w:rPr>
            </w:pPr>
            <w:r>
              <w:rPr>
                <w:rFonts w:hint="eastAsia" w:ascii="宋体" w:hAnsi="宋体" w:eastAsia="宋体" w:cs="宋体"/>
                <w:color w:val="000000"/>
                <w:spacing w:val="0"/>
                <w:w w:val="100"/>
                <w:position w:val="0"/>
                <w:sz w:val="18"/>
                <w:szCs w:val="18"/>
              </w:rPr>
              <w:t>混级率</w:t>
            </w:r>
            <w:r>
              <w:rPr>
                <w:rFonts w:hint="eastAsia" w:ascii="宋体" w:hAnsi="宋体" w:eastAsia="宋体" w:cs="宋体"/>
                <w:color w:val="000000"/>
                <w:spacing w:val="0"/>
                <w:w w:val="100"/>
                <w:position w:val="0"/>
                <w:sz w:val="18"/>
                <w:szCs w:val="18"/>
                <w:lang w:val="en-US" w:eastAsia="zh-CN"/>
              </w:rPr>
              <w:t>/</w:t>
            </w:r>
            <w:r>
              <w:rPr>
                <w:rFonts w:hint="eastAsia" w:ascii="宋体" w:hAnsi="宋体" w:eastAsia="宋体" w:cs="宋体"/>
                <w:color w:val="000000"/>
                <w:spacing w:val="0"/>
                <w:w w:val="100"/>
                <w:position w:val="0"/>
                <w:sz w:val="18"/>
                <w:szCs w:val="18"/>
              </w:rPr>
              <w:t>％</w:t>
            </w:r>
          </w:p>
        </w:tc>
        <w:tc>
          <w:tcPr>
            <w:tcW w:w="1073" w:type="pct"/>
            <w:tcBorders>
              <w:top w:val="single" w:color="auto" w:sz="4" w:space="0"/>
              <w:left w:val="single" w:color="auto" w:sz="4" w:space="0"/>
            </w:tcBorders>
            <w:shd w:val="clear" w:color="auto" w:fill="FFFFFF"/>
            <w:noWrap w:val="0"/>
            <w:vAlign w:val="center"/>
          </w:tcPr>
          <w:p>
            <w:pPr>
              <w:pStyle w:val="134"/>
              <w:keepNext w:val="0"/>
              <w:keepLines w:val="0"/>
              <w:widowControl w:val="0"/>
              <w:shd w:val="clear" w:color="auto" w:fill="auto"/>
              <w:bidi w:val="0"/>
              <w:spacing w:before="0" w:after="0" w:line="240" w:lineRule="auto"/>
              <w:ind w:left="0" w:leftChars="0" w:right="0" w:firstLine="0" w:firstLineChars="0"/>
              <w:jc w:val="center"/>
              <w:rPr>
                <w:rFonts w:hint="eastAsia" w:ascii="宋体" w:hAnsi="宋体" w:eastAsia="宋体" w:cs="宋体"/>
                <w:color w:val="000000"/>
                <w:spacing w:val="0"/>
                <w:w w:val="100"/>
                <w:position w:val="0"/>
                <w:sz w:val="18"/>
                <w:szCs w:val="18"/>
              </w:rPr>
            </w:pPr>
            <w:bookmarkStart w:id="29" w:name="_GoBack"/>
            <w:bookmarkEnd w:id="29"/>
            <w:r>
              <w:rPr>
                <w:rFonts w:hint="eastAsia" w:ascii="宋体" w:hAnsi="宋体" w:eastAsia="宋体" w:cs="宋体"/>
                <w:sz w:val="18"/>
                <w:szCs w:val="18"/>
                <w:vertAlign w:val="baseline"/>
                <w:lang w:val="en-US" w:eastAsia="zh-CN"/>
              </w:rPr>
              <w:t>1</w:t>
            </w:r>
            <w:r>
              <w:rPr>
                <w:rFonts w:hint="eastAsia" w:ascii="宋体" w:hAnsi="宋体" w:cs="宋体"/>
                <w:sz w:val="18"/>
                <w:szCs w:val="18"/>
                <w:vertAlign w:val="baseline"/>
                <w:lang w:val="en-US" w:eastAsia="zh-CN"/>
              </w:rPr>
              <w:t xml:space="preserve">.000 </w:t>
            </w:r>
            <w:r>
              <w:rPr>
                <w:rFonts w:hint="eastAsia" w:ascii="宋体" w:hAnsi="宋体" w:eastAsia="宋体" w:cs="宋体"/>
                <w:color w:val="000000"/>
                <w:sz w:val="18"/>
                <w:szCs w:val="18"/>
                <w:lang w:val="en-US" w:eastAsia="zh-CN"/>
              </w:rPr>
              <w:t xml:space="preserve">mm </w:t>
            </w:r>
            <w:r>
              <w:rPr>
                <w:rFonts w:hint="eastAsia" w:ascii="宋体" w:hAnsi="宋体" w:eastAsia="宋体" w:cs="宋体"/>
                <w:color w:val="000000"/>
                <w:spacing w:val="0"/>
                <w:w w:val="100"/>
                <w:position w:val="0"/>
                <w:sz w:val="18"/>
                <w:szCs w:val="18"/>
                <w:lang w:val="en-US" w:eastAsia="zh-CN"/>
              </w:rPr>
              <w:t>～3</w:t>
            </w:r>
            <w:r>
              <w:rPr>
                <w:rFonts w:hint="eastAsia" w:ascii="宋体" w:hAnsi="宋体" w:cs="宋体"/>
                <w:color w:val="000000"/>
                <w:spacing w:val="0"/>
                <w:w w:val="100"/>
                <w:position w:val="0"/>
                <w:sz w:val="18"/>
                <w:szCs w:val="18"/>
                <w:lang w:val="en-US" w:eastAsia="zh-CN"/>
              </w:rPr>
              <w:t xml:space="preserve">.000 </w:t>
            </w:r>
            <w:r>
              <w:rPr>
                <w:rFonts w:hint="eastAsia" w:ascii="宋体" w:hAnsi="宋体" w:eastAsia="宋体" w:cs="宋体"/>
                <w:color w:val="000000"/>
                <w:sz w:val="18"/>
                <w:szCs w:val="18"/>
                <w:lang w:val="en-US" w:eastAsia="zh-CN"/>
              </w:rPr>
              <w:t>mm</w:t>
            </w:r>
          </w:p>
        </w:tc>
        <w:tc>
          <w:tcPr>
            <w:tcW w:w="790" w:type="pct"/>
            <w:tcBorders>
              <w:top w:val="single" w:color="auto" w:sz="4" w:space="0"/>
              <w:left w:val="single" w:color="auto" w:sz="4" w:space="0"/>
              <w:bottom w:val="single" w:color="auto" w:sz="4" w:space="0"/>
              <w:right w:val="single" w:color="auto" w:sz="4" w:space="0"/>
            </w:tcBorders>
            <w:shd w:val="clear" w:color="auto" w:fill="FFFFFF"/>
            <w:noWrap w:val="0"/>
            <w:vAlign w:val="center"/>
          </w:tcPr>
          <w:p>
            <w:pPr>
              <w:pStyle w:val="134"/>
              <w:keepNext w:val="0"/>
              <w:keepLines w:val="0"/>
              <w:widowControl w:val="0"/>
              <w:shd w:val="clear" w:color="auto" w:fill="auto"/>
              <w:bidi w:val="0"/>
              <w:spacing w:before="0" w:after="0" w:line="240" w:lineRule="auto"/>
              <w:ind w:left="0" w:right="0" w:firstLine="0"/>
              <w:jc w:val="center"/>
              <w:rPr>
                <w:rFonts w:hint="default" w:ascii="宋体" w:hAnsi="宋体" w:eastAsia="宋体" w:cs="宋体"/>
                <w:sz w:val="18"/>
                <w:szCs w:val="18"/>
                <w:lang w:val="en-US" w:eastAsia="zh-CN"/>
              </w:rPr>
            </w:pPr>
            <w:r>
              <w:rPr>
                <w:rFonts w:hint="eastAsia" w:ascii="宋体" w:hAnsi="宋体" w:eastAsia="宋体" w:cs="宋体"/>
                <w:color w:val="000000"/>
                <w:spacing w:val="0"/>
                <w:w w:val="100"/>
                <w:position w:val="0"/>
                <w:sz w:val="18"/>
                <w:szCs w:val="18"/>
                <w:lang w:val="en-US" w:eastAsia="zh-CN"/>
              </w:rPr>
              <w:t>＜</w:t>
            </w:r>
            <w:r>
              <w:rPr>
                <w:rFonts w:hint="eastAsia" w:ascii="宋体" w:hAnsi="宋体" w:eastAsia="宋体" w:cs="宋体"/>
                <w:color w:val="000000"/>
                <w:spacing w:val="0"/>
                <w:w w:val="100"/>
                <w:position w:val="0"/>
                <w:sz w:val="18"/>
                <w:szCs w:val="18"/>
              </w:rPr>
              <w:t>10</w:t>
            </w:r>
            <w:r>
              <w:rPr>
                <w:rFonts w:hint="eastAsia" w:cs="宋体"/>
                <w:color w:val="000000"/>
                <w:spacing w:val="0"/>
                <w:w w:val="100"/>
                <w:position w:val="0"/>
                <w:sz w:val="18"/>
                <w:szCs w:val="18"/>
                <w:lang w:val="en-US" w:eastAsia="zh-CN"/>
              </w:rPr>
              <w:t>.0</w:t>
            </w:r>
          </w:p>
        </w:tc>
        <w:tc>
          <w:tcPr>
            <w:tcW w:w="790" w:type="pct"/>
            <w:tcBorders>
              <w:top w:val="single" w:color="auto" w:sz="4" w:space="0"/>
              <w:left w:val="single" w:color="auto" w:sz="4" w:space="0"/>
              <w:bottom w:val="single" w:color="auto" w:sz="4" w:space="0"/>
              <w:right w:val="single" w:color="auto" w:sz="4" w:space="0"/>
            </w:tcBorders>
            <w:shd w:val="clear" w:color="auto" w:fill="FFFFFF"/>
            <w:noWrap w:val="0"/>
            <w:vAlign w:val="center"/>
          </w:tcPr>
          <w:p>
            <w:pPr>
              <w:pStyle w:val="134"/>
              <w:keepNext w:val="0"/>
              <w:keepLines w:val="0"/>
              <w:widowControl w:val="0"/>
              <w:shd w:val="clear" w:color="auto" w:fill="auto"/>
              <w:bidi w:val="0"/>
              <w:spacing w:before="0" w:after="0" w:line="240" w:lineRule="auto"/>
              <w:ind w:left="0" w:right="0" w:firstLine="0"/>
              <w:jc w:val="center"/>
              <w:rPr>
                <w:rFonts w:hint="default" w:ascii="宋体" w:hAnsi="宋体" w:eastAsia="宋体" w:cs="宋体"/>
                <w:sz w:val="18"/>
                <w:szCs w:val="18"/>
                <w:lang w:val="en-US" w:eastAsia="zh-CN"/>
              </w:rPr>
            </w:pPr>
            <w:r>
              <w:rPr>
                <w:rFonts w:hint="eastAsia" w:cs="宋体"/>
                <w:sz w:val="18"/>
                <w:szCs w:val="18"/>
                <w:lang w:val="en-US" w:eastAsia="zh-CN"/>
              </w:rPr>
              <w:t>-</w:t>
            </w:r>
          </w:p>
        </w:tc>
        <w:tc>
          <w:tcPr>
            <w:tcW w:w="790" w:type="pct"/>
            <w:tcBorders>
              <w:top w:val="single" w:color="auto" w:sz="4" w:space="0"/>
              <w:left w:val="single" w:color="auto" w:sz="4" w:space="0"/>
              <w:bottom w:val="single" w:color="auto" w:sz="4" w:space="0"/>
              <w:right w:val="single" w:color="auto" w:sz="4" w:space="0"/>
            </w:tcBorders>
            <w:shd w:val="clear" w:color="auto" w:fill="FFFFFF"/>
            <w:noWrap w:val="0"/>
            <w:vAlign w:val="center"/>
          </w:tcPr>
          <w:p>
            <w:pPr>
              <w:pStyle w:val="134"/>
              <w:keepNext w:val="0"/>
              <w:keepLines w:val="0"/>
              <w:widowControl w:val="0"/>
              <w:shd w:val="clear" w:color="auto" w:fill="auto"/>
              <w:bidi w:val="0"/>
              <w:spacing w:before="0" w:after="0" w:line="240" w:lineRule="auto"/>
              <w:ind w:left="0" w:right="0" w:firstLine="0"/>
              <w:jc w:val="center"/>
              <w:rPr>
                <w:rFonts w:hint="default" w:cs="宋体"/>
                <w:sz w:val="18"/>
                <w:szCs w:val="18"/>
                <w:lang w:val="en-US" w:eastAsia="zh-CN"/>
              </w:rPr>
            </w:pPr>
            <w:r>
              <w:rPr>
                <w:rFonts w:hint="eastAsia" w:cs="宋体"/>
                <w:sz w:val="18"/>
                <w:szCs w:val="18"/>
                <w:lang w:val="en-US" w:eastAsia="zh-CN"/>
              </w:rPr>
              <w:t>-</w:t>
            </w:r>
          </w:p>
        </w:tc>
        <w:tc>
          <w:tcPr>
            <w:tcW w:w="792" w:type="pct"/>
            <w:tcBorders>
              <w:top w:val="single" w:color="auto" w:sz="4" w:space="0"/>
              <w:left w:val="single" w:color="auto" w:sz="4" w:space="0"/>
              <w:bottom w:val="single" w:color="auto" w:sz="4" w:space="0"/>
              <w:right w:val="single" w:color="auto" w:sz="4" w:space="0"/>
            </w:tcBorders>
            <w:shd w:val="clear" w:color="auto" w:fill="FFFFFF"/>
            <w:noWrap w:val="0"/>
            <w:vAlign w:val="center"/>
          </w:tcPr>
          <w:p>
            <w:pPr>
              <w:pStyle w:val="134"/>
              <w:keepNext w:val="0"/>
              <w:keepLines w:val="0"/>
              <w:widowControl w:val="0"/>
              <w:shd w:val="clear" w:color="auto" w:fill="auto"/>
              <w:bidi w:val="0"/>
              <w:spacing w:before="0" w:after="0" w:line="240" w:lineRule="auto"/>
              <w:ind w:left="0" w:right="0" w:firstLine="0"/>
              <w:jc w:val="center"/>
              <w:rPr>
                <w:rFonts w:hint="default" w:cs="宋体"/>
                <w:sz w:val="18"/>
                <w:szCs w:val="18"/>
                <w:lang w:val="en-US" w:eastAsia="zh-CN"/>
              </w:rPr>
            </w:pPr>
            <w:r>
              <w:rPr>
                <w:rFonts w:hint="eastAsia" w:cs="宋体"/>
                <w:sz w:val="18"/>
                <w:szCs w:val="18"/>
                <w:lang w:val="en-US" w:eastAsia="zh-CN"/>
              </w:rPr>
              <w:t>-</w:t>
            </w:r>
          </w:p>
        </w:tc>
      </w:tr>
      <w:tr>
        <w:tblPrEx>
          <w:tblCellMar>
            <w:top w:w="0" w:type="dxa"/>
            <w:left w:w="10" w:type="dxa"/>
            <w:bottom w:w="0" w:type="dxa"/>
            <w:right w:w="10" w:type="dxa"/>
          </w:tblCellMar>
        </w:tblPrEx>
        <w:trPr>
          <w:trHeight w:val="91" w:hRule="atLeast"/>
          <w:jc w:val="center"/>
        </w:trPr>
        <w:tc>
          <w:tcPr>
            <w:tcW w:w="762" w:type="pct"/>
            <w:vMerge w:val="continue"/>
            <w:tcBorders>
              <w:left w:val="single" w:color="auto" w:sz="4" w:space="0"/>
            </w:tcBorders>
            <w:shd w:val="clear" w:color="auto" w:fill="FFFFFF"/>
            <w:noWrap w:val="0"/>
            <w:vAlign w:val="center"/>
          </w:tcPr>
          <w:p>
            <w:pPr>
              <w:pStyle w:val="134"/>
              <w:keepNext w:val="0"/>
              <w:keepLines w:val="0"/>
              <w:widowControl w:val="0"/>
              <w:shd w:val="clear" w:color="auto" w:fill="auto"/>
              <w:bidi w:val="0"/>
              <w:spacing w:before="0" w:after="0" w:line="240" w:lineRule="auto"/>
              <w:ind w:left="0" w:right="0" w:firstLine="700"/>
              <w:jc w:val="both"/>
              <w:rPr>
                <w:rFonts w:hint="eastAsia" w:ascii="宋体" w:hAnsi="宋体" w:eastAsia="宋体" w:cs="宋体"/>
                <w:color w:val="000000"/>
                <w:spacing w:val="0"/>
                <w:w w:val="100"/>
                <w:position w:val="0"/>
                <w:sz w:val="18"/>
                <w:szCs w:val="18"/>
              </w:rPr>
            </w:pPr>
          </w:p>
        </w:tc>
        <w:tc>
          <w:tcPr>
            <w:tcW w:w="1073" w:type="pct"/>
            <w:tcBorders>
              <w:top w:val="single" w:color="auto" w:sz="4" w:space="0"/>
              <w:left w:val="single" w:color="auto" w:sz="4" w:space="0"/>
            </w:tcBorders>
            <w:shd w:val="clear" w:color="auto" w:fill="FFFFFF"/>
            <w:noWrap w:val="0"/>
            <w:vAlign w:val="center"/>
          </w:tcPr>
          <w:p>
            <w:pPr>
              <w:pStyle w:val="24"/>
              <w:ind w:left="0" w:leftChars="0" w:firstLine="0" w:firstLineChars="0"/>
              <w:jc w:val="center"/>
              <w:rPr>
                <w:rFonts w:hint="eastAsia" w:ascii="宋体" w:hAnsi="宋体" w:eastAsia="宋体" w:cs="宋体"/>
                <w:color w:val="000000"/>
                <w:spacing w:val="0"/>
                <w:w w:val="100"/>
                <w:position w:val="0"/>
                <w:sz w:val="18"/>
                <w:szCs w:val="18"/>
              </w:rPr>
            </w:pPr>
            <w:r>
              <w:rPr>
                <w:rFonts w:hint="eastAsia" w:ascii="宋体" w:hAnsi="宋体" w:eastAsia="宋体" w:cs="宋体"/>
                <w:color w:val="000000"/>
                <w:spacing w:val="0"/>
                <w:w w:val="100"/>
                <w:position w:val="0"/>
                <w:sz w:val="18"/>
                <w:szCs w:val="18"/>
                <w:lang w:val="en-US" w:eastAsia="zh-CN"/>
              </w:rPr>
              <w:t>0.125</w:t>
            </w:r>
            <w:r>
              <w:rPr>
                <w:rFonts w:hint="eastAsia" w:ascii="宋体" w:hAnsi="宋体" w:cs="宋体"/>
                <w:color w:val="000000"/>
                <w:spacing w:val="0"/>
                <w:w w:val="100"/>
                <w:position w:val="0"/>
                <w:sz w:val="18"/>
                <w:szCs w:val="18"/>
                <w:lang w:val="en-US" w:eastAsia="zh-CN"/>
              </w:rPr>
              <w:t xml:space="preserve"> </w:t>
            </w:r>
            <w:r>
              <w:rPr>
                <w:rFonts w:hint="eastAsia" w:ascii="宋体" w:hAnsi="宋体" w:eastAsia="宋体" w:cs="宋体"/>
                <w:color w:val="000000"/>
                <w:sz w:val="18"/>
                <w:szCs w:val="18"/>
                <w:lang w:val="en-US" w:eastAsia="zh-CN"/>
              </w:rPr>
              <w:t xml:space="preserve">mm </w:t>
            </w:r>
            <w:r>
              <w:rPr>
                <w:rFonts w:hint="eastAsia" w:ascii="宋体" w:hAnsi="宋体" w:eastAsia="宋体" w:cs="宋体"/>
                <w:color w:val="000000"/>
                <w:spacing w:val="0"/>
                <w:w w:val="100"/>
                <w:position w:val="0"/>
                <w:sz w:val="18"/>
                <w:szCs w:val="18"/>
                <w:lang w:val="en-US" w:eastAsia="zh-CN"/>
              </w:rPr>
              <w:t>～</w:t>
            </w:r>
            <w:r>
              <w:rPr>
                <w:rFonts w:hint="eastAsia" w:ascii="宋体" w:hAnsi="宋体" w:eastAsia="宋体" w:cs="宋体"/>
                <w:sz w:val="18"/>
                <w:szCs w:val="18"/>
                <w:vertAlign w:val="baseline"/>
                <w:lang w:val="en-US" w:eastAsia="zh-CN"/>
              </w:rPr>
              <w:t>0.425</w:t>
            </w:r>
            <w:r>
              <w:rPr>
                <w:rFonts w:hint="eastAsia" w:ascii="宋体" w:hAnsi="宋体" w:cs="宋体"/>
                <w:sz w:val="18"/>
                <w:szCs w:val="18"/>
                <w:vertAlign w:val="baseline"/>
                <w:lang w:val="en-US" w:eastAsia="zh-CN"/>
              </w:rPr>
              <w:t xml:space="preserve"> </w:t>
            </w:r>
            <w:r>
              <w:rPr>
                <w:rFonts w:hint="eastAsia" w:ascii="宋体" w:hAnsi="宋体" w:eastAsia="宋体" w:cs="宋体"/>
                <w:color w:val="000000"/>
                <w:sz w:val="18"/>
                <w:szCs w:val="18"/>
                <w:lang w:val="en-US" w:eastAsia="zh-CN"/>
              </w:rPr>
              <w:t xml:space="preserve">mm </w:t>
            </w:r>
          </w:p>
        </w:tc>
        <w:tc>
          <w:tcPr>
            <w:tcW w:w="790" w:type="pct"/>
            <w:tcBorders>
              <w:top w:val="single" w:color="auto" w:sz="4" w:space="0"/>
              <w:left w:val="single" w:color="auto" w:sz="4" w:space="0"/>
              <w:bottom w:val="single" w:color="auto" w:sz="4" w:space="0"/>
              <w:right w:val="single" w:color="auto" w:sz="4" w:space="0"/>
            </w:tcBorders>
            <w:shd w:val="clear" w:color="auto" w:fill="FFFFFF"/>
            <w:noWrap w:val="0"/>
            <w:vAlign w:val="center"/>
          </w:tcPr>
          <w:p>
            <w:pPr>
              <w:pStyle w:val="134"/>
              <w:keepNext w:val="0"/>
              <w:keepLines w:val="0"/>
              <w:widowControl w:val="0"/>
              <w:shd w:val="clear" w:color="auto" w:fill="auto"/>
              <w:bidi w:val="0"/>
              <w:spacing w:before="0" w:after="0" w:line="240" w:lineRule="auto"/>
              <w:ind w:left="0" w:leftChars="0" w:right="0" w:firstLine="0" w:firstLineChars="0"/>
              <w:jc w:val="center"/>
              <w:rPr>
                <w:rFonts w:hint="eastAsia" w:ascii="宋体" w:hAnsi="宋体" w:eastAsia="宋体" w:cs="宋体"/>
                <w:color w:val="000000"/>
                <w:spacing w:val="0"/>
                <w:w w:val="100"/>
                <w:position w:val="0"/>
                <w:sz w:val="18"/>
                <w:szCs w:val="18"/>
                <w:lang w:val="en-US" w:eastAsia="zh-CN"/>
              </w:rPr>
            </w:pPr>
            <w:r>
              <w:rPr>
                <w:rFonts w:hint="eastAsia" w:cs="宋体"/>
                <w:color w:val="000000"/>
                <w:spacing w:val="0"/>
                <w:w w:val="100"/>
                <w:position w:val="0"/>
                <w:sz w:val="18"/>
                <w:szCs w:val="18"/>
                <w:lang w:val="en-US" w:eastAsia="zh-CN"/>
              </w:rPr>
              <w:t>-</w:t>
            </w:r>
          </w:p>
        </w:tc>
        <w:tc>
          <w:tcPr>
            <w:tcW w:w="790" w:type="pct"/>
            <w:tcBorders>
              <w:top w:val="single" w:color="auto" w:sz="4" w:space="0"/>
              <w:left w:val="single" w:color="auto" w:sz="4" w:space="0"/>
              <w:bottom w:val="single" w:color="auto" w:sz="4" w:space="0"/>
              <w:right w:val="single" w:color="auto" w:sz="4" w:space="0"/>
            </w:tcBorders>
            <w:shd w:val="clear" w:color="auto" w:fill="FFFFFF"/>
            <w:noWrap w:val="0"/>
            <w:vAlign w:val="center"/>
          </w:tcPr>
          <w:p>
            <w:pPr>
              <w:pStyle w:val="134"/>
              <w:keepNext w:val="0"/>
              <w:keepLines w:val="0"/>
              <w:widowControl w:val="0"/>
              <w:shd w:val="clear" w:color="auto" w:fill="auto"/>
              <w:bidi w:val="0"/>
              <w:spacing w:before="0" w:after="0" w:line="240" w:lineRule="auto"/>
              <w:ind w:left="0" w:leftChars="0" w:right="0" w:firstLine="0" w:firstLineChars="0"/>
              <w:jc w:val="center"/>
              <w:rPr>
                <w:rFonts w:hint="eastAsia" w:ascii="宋体" w:hAnsi="宋体" w:eastAsia="宋体" w:cs="宋体"/>
                <w:color w:val="000000"/>
                <w:spacing w:val="0"/>
                <w:w w:val="100"/>
                <w:position w:val="0"/>
                <w:sz w:val="18"/>
                <w:szCs w:val="18"/>
              </w:rPr>
            </w:pPr>
            <w:r>
              <w:rPr>
                <w:rFonts w:hint="eastAsia" w:ascii="宋体" w:hAnsi="宋体" w:eastAsia="宋体" w:cs="宋体"/>
                <w:color w:val="000000"/>
                <w:spacing w:val="0"/>
                <w:w w:val="100"/>
                <w:position w:val="0"/>
                <w:sz w:val="18"/>
                <w:szCs w:val="18"/>
                <w:lang w:val="en-US" w:eastAsia="zh-CN"/>
              </w:rPr>
              <w:t>＜</w:t>
            </w:r>
            <w:r>
              <w:rPr>
                <w:rFonts w:hint="eastAsia" w:ascii="宋体" w:hAnsi="宋体" w:eastAsia="宋体" w:cs="宋体"/>
                <w:color w:val="000000"/>
                <w:spacing w:val="0"/>
                <w:w w:val="100"/>
                <w:position w:val="0"/>
                <w:sz w:val="18"/>
                <w:szCs w:val="18"/>
              </w:rPr>
              <w:t>15</w:t>
            </w:r>
            <w:r>
              <w:rPr>
                <w:rFonts w:hint="eastAsia" w:cs="宋体"/>
                <w:color w:val="000000"/>
                <w:spacing w:val="0"/>
                <w:w w:val="100"/>
                <w:position w:val="0"/>
                <w:sz w:val="18"/>
                <w:szCs w:val="18"/>
                <w:lang w:val="en-US" w:eastAsia="zh-CN"/>
              </w:rPr>
              <w:t>.0</w:t>
            </w:r>
          </w:p>
        </w:tc>
        <w:tc>
          <w:tcPr>
            <w:tcW w:w="790" w:type="pct"/>
            <w:tcBorders>
              <w:top w:val="single" w:color="auto" w:sz="4" w:space="0"/>
              <w:left w:val="single" w:color="auto" w:sz="4" w:space="0"/>
              <w:bottom w:val="single" w:color="auto" w:sz="4" w:space="0"/>
              <w:right w:val="single" w:color="auto" w:sz="4" w:space="0"/>
            </w:tcBorders>
            <w:shd w:val="clear" w:color="auto" w:fill="FFFFFF"/>
            <w:noWrap w:val="0"/>
            <w:vAlign w:val="center"/>
          </w:tcPr>
          <w:p>
            <w:pPr>
              <w:pStyle w:val="134"/>
              <w:keepNext w:val="0"/>
              <w:keepLines w:val="0"/>
              <w:widowControl w:val="0"/>
              <w:shd w:val="clear" w:color="auto" w:fill="auto"/>
              <w:bidi w:val="0"/>
              <w:spacing w:before="0" w:after="0" w:line="240" w:lineRule="auto"/>
              <w:ind w:left="0" w:leftChars="0" w:right="0" w:firstLine="0" w:firstLineChars="0"/>
              <w:jc w:val="center"/>
              <w:rPr>
                <w:rFonts w:hint="default" w:ascii="宋体" w:hAnsi="宋体" w:eastAsia="宋体" w:cs="宋体"/>
                <w:color w:val="000000"/>
                <w:spacing w:val="0"/>
                <w:w w:val="100"/>
                <w:position w:val="0"/>
                <w:sz w:val="18"/>
                <w:szCs w:val="18"/>
                <w:lang w:val="en-US" w:eastAsia="zh-CN"/>
              </w:rPr>
            </w:pPr>
            <w:r>
              <w:rPr>
                <w:rFonts w:hint="eastAsia" w:cs="宋体"/>
                <w:color w:val="000000"/>
                <w:spacing w:val="0"/>
                <w:w w:val="100"/>
                <w:position w:val="0"/>
                <w:sz w:val="18"/>
                <w:szCs w:val="18"/>
                <w:lang w:val="en-US" w:eastAsia="zh-CN"/>
              </w:rPr>
              <w:t>-</w:t>
            </w:r>
          </w:p>
        </w:tc>
        <w:tc>
          <w:tcPr>
            <w:tcW w:w="792" w:type="pct"/>
            <w:tcBorders>
              <w:top w:val="single" w:color="auto" w:sz="4" w:space="0"/>
              <w:left w:val="single" w:color="auto" w:sz="4" w:space="0"/>
              <w:bottom w:val="single" w:color="auto" w:sz="4" w:space="0"/>
              <w:right w:val="single" w:color="auto" w:sz="4" w:space="0"/>
            </w:tcBorders>
            <w:shd w:val="clear" w:color="auto" w:fill="FFFFFF"/>
            <w:noWrap w:val="0"/>
            <w:vAlign w:val="center"/>
          </w:tcPr>
          <w:p>
            <w:pPr>
              <w:pStyle w:val="134"/>
              <w:keepNext w:val="0"/>
              <w:keepLines w:val="0"/>
              <w:widowControl w:val="0"/>
              <w:shd w:val="clear" w:color="auto" w:fill="auto"/>
              <w:bidi w:val="0"/>
              <w:spacing w:before="0" w:after="0" w:line="240" w:lineRule="auto"/>
              <w:ind w:left="0" w:leftChars="0" w:right="0" w:firstLine="0" w:firstLineChars="0"/>
              <w:jc w:val="center"/>
              <w:rPr>
                <w:rFonts w:hint="default" w:ascii="宋体" w:hAnsi="宋体" w:eastAsia="宋体" w:cs="宋体"/>
                <w:color w:val="000000"/>
                <w:spacing w:val="0"/>
                <w:w w:val="100"/>
                <w:position w:val="0"/>
                <w:sz w:val="18"/>
                <w:szCs w:val="18"/>
                <w:lang w:val="en-US" w:eastAsia="zh-CN"/>
              </w:rPr>
            </w:pPr>
            <w:r>
              <w:rPr>
                <w:rFonts w:hint="eastAsia" w:cs="宋体"/>
                <w:color w:val="000000"/>
                <w:spacing w:val="0"/>
                <w:w w:val="100"/>
                <w:position w:val="0"/>
                <w:sz w:val="18"/>
                <w:szCs w:val="18"/>
                <w:lang w:val="en-US" w:eastAsia="zh-CN"/>
              </w:rPr>
              <w:t>-</w:t>
            </w:r>
          </w:p>
        </w:tc>
      </w:tr>
      <w:tr>
        <w:tblPrEx>
          <w:tblCellMar>
            <w:top w:w="0" w:type="dxa"/>
            <w:left w:w="10" w:type="dxa"/>
            <w:bottom w:w="0" w:type="dxa"/>
            <w:right w:w="10" w:type="dxa"/>
          </w:tblCellMar>
        </w:tblPrEx>
        <w:trPr>
          <w:trHeight w:val="91" w:hRule="atLeast"/>
          <w:jc w:val="center"/>
        </w:trPr>
        <w:tc>
          <w:tcPr>
            <w:tcW w:w="762" w:type="pct"/>
            <w:vMerge w:val="continue"/>
            <w:tcBorders>
              <w:left w:val="single" w:color="auto" w:sz="4" w:space="0"/>
            </w:tcBorders>
            <w:shd w:val="clear" w:color="auto" w:fill="FFFFFF"/>
            <w:noWrap w:val="0"/>
            <w:vAlign w:val="center"/>
          </w:tcPr>
          <w:p>
            <w:pPr>
              <w:pStyle w:val="134"/>
              <w:keepNext w:val="0"/>
              <w:keepLines w:val="0"/>
              <w:widowControl w:val="0"/>
              <w:shd w:val="clear" w:color="auto" w:fill="auto"/>
              <w:bidi w:val="0"/>
              <w:spacing w:before="0" w:after="0" w:line="240" w:lineRule="auto"/>
              <w:ind w:left="0" w:right="0" w:firstLine="700"/>
              <w:jc w:val="both"/>
              <w:rPr>
                <w:rFonts w:hint="eastAsia" w:ascii="宋体" w:hAnsi="宋体" w:eastAsia="宋体" w:cs="宋体"/>
                <w:color w:val="000000"/>
                <w:spacing w:val="0"/>
                <w:w w:val="100"/>
                <w:position w:val="0"/>
                <w:sz w:val="18"/>
                <w:szCs w:val="18"/>
              </w:rPr>
            </w:pPr>
          </w:p>
        </w:tc>
        <w:tc>
          <w:tcPr>
            <w:tcW w:w="1073" w:type="pct"/>
            <w:tcBorders>
              <w:top w:val="single" w:color="auto" w:sz="4" w:space="0"/>
              <w:left w:val="single" w:color="auto" w:sz="4" w:space="0"/>
            </w:tcBorders>
            <w:shd w:val="clear" w:color="auto" w:fill="FFFFFF"/>
            <w:noWrap w:val="0"/>
            <w:vAlign w:val="center"/>
          </w:tcPr>
          <w:p>
            <w:pPr>
              <w:pStyle w:val="24"/>
              <w:ind w:left="0" w:leftChars="0" w:firstLine="0" w:firstLineChars="0"/>
              <w:jc w:val="center"/>
              <w:rPr>
                <w:rFonts w:hint="eastAsia" w:ascii="宋体" w:hAnsi="宋体" w:eastAsia="宋体" w:cs="宋体"/>
                <w:color w:val="000000"/>
                <w:spacing w:val="0"/>
                <w:w w:val="100"/>
                <w:position w:val="0"/>
                <w:sz w:val="18"/>
                <w:szCs w:val="18"/>
              </w:rPr>
            </w:pPr>
            <w:r>
              <w:rPr>
                <w:rFonts w:hint="eastAsia" w:ascii="宋体" w:hAnsi="宋体" w:eastAsia="宋体" w:cs="宋体"/>
                <w:color w:val="000000"/>
                <w:spacing w:val="0"/>
                <w:w w:val="100"/>
                <w:position w:val="0"/>
                <w:sz w:val="18"/>
                <w:szCs w:val="18"/>
                <w:lang w:val="en-US" w:eastAsia="zh-CN"/>
              </w:rPr>
              <w:t>0.053</w:t>
            </w:r>
            <w:r>
              <w:rPr>
                <w:rFonts w:hint="eastAsia" w:ascii="宋体" w:hAnsi="宋体" w:cs="宋体"/>
                <w:color w:val="000000"/>
                <w:spacing w:val="0"/>
                <w:w w:val="100"/>
                <w:position w:val="0"/>
                <w:sz w:val="18"/>
                <w:szCs w:val="18"/>
                <w:lang w:val="en-US" w:eastAsia="zh-CN"/>
              </w:rPr>
              <w:t xml:space="preserve"> </w:t>
            </w:r>
            <w:r>
              <w:rPr>
                <w:rFonts w:hint="eastAsia" w:ascii="宋体" w:hAnsi="宋体" w:eastAsia="宋体" w:cs="宋体"/>
                <w:color w:val="000000"/>
                <w:sz w:val="18"/>
                <w:szCs w:val="18"/>
                <w:lang w:val="en-US" w:eastAsia="zh-CN"/>
              </w:rPr>
              <w:t xml:space="preserve">mm </w:t>
            </w:r>
            <w:r>
              <w:rPr>
                <w:rFonts w:hint="eastAsia" w:ascii="宋体" w:hAnsi="宋体" w:eastAsia="宋体" w:cs="宋体"/>
                <w:color w:val="000000"/>
                <w:spacing w:val="0"/>
                <w:w w:val="100"/>
                <w:position w:val="0"/>
                <w:sz w:val="18"/>
                <w:szCs w:val="18"/>
                <w:lang w:val="en-US" w:eastAsia="zh-CN"/>
              </w:rPr>
              <w:t>～</w:t>
            </w:r>
            <w:r>
              <w:rPr>
                <w:rFonts w:hint="eastAsia" w:ascii="宋体" w:hAnsi="宋体" w:eastAsia="宋体" w:cs="宋体"/>
                <w:sz w:val="18"/>
                <w:szCs w:val="18"/>
                <w:vertAlign w:val="baseline"/>
                <w:lang w:val="en-US" w:eastAsia="zh-CN"/>
              </w:rPr>
              <w:t>0.125</w:t>
            </w:r>
            <w:r>
              <w:rPr>
                <w:rFonts w:hint="eastAsia" w:ascii="宋体" w:hAnsi="宋体" w:cs="宋体"/>
                <w:sz w:val="18"/>
                <w:szCs w:val="18"/>
                <w:vertAlign w:val="baseline"/>
                <w:lang w:val="en-US" w:eastAsia="zh-CN"/>
              </w:rPr>
              <w:t xml:space="preserve"> </w:t>
            </w:r>
            <w:r>
              <w:rPr>
                <w:rFonts w:hint="eastAsia" w:ascii="宋体" w:hAnsi="宋体" w:eastAsia="宋体" w:cs="宋体"/>
                <w:color w:val="000000"/>
                <w:sz w:val="18"/>
                <w:szCs w:val="18"/>
                <w:lang w:val="en-US" w:eastAsia="zh-CN"/>
              </w:rPr>
              <w:t xml:space="preserve">mm </w:t>
            </w:r>
          </w:p>
        </w:tc>
        <w:tc>
          <w:tcPr>
            <w:tcW w:w="790" w:type="pct"/>
            <w:tcBorders>
              <w:top w:val="single" w:color="auto" w:sz="4" w:space="0"/>
              <w:left w:val="single" w:color="auto" w:sz="4" w:space="0"/>
              <w:bottom w:val="single" w:color="auto" w:sz="4" w:space="0"/>
              <w:right w:val="single" w:color="auto" w:sz="4" w:space="0"/>
            </w:tcBorders>
            <w:shd w:val="clear" w:color="auto" w:fill="FFFFFF"/>
            <w:noWrap w:val="0"/>
            <w:vAlign w:val="center"/>
          </w:tcPr>
          <w:p>
            <w:pPr>
              <w:pStyle w:val="134"/>
              <w:keepNext w:val="0"/>
              <w:keepLines w:val="0"/>
              <w:widowControl w:val="0"/>
              <w:shd w:val="clear" w:color="auto" w:fill="auto"/>
              <w:bidi w:val="0"/>
              <w:spacing w:before="0" w:after="0" w:line="240" w:lineRule="auto"/>
              <w:ind w:left="0" w:leftChars="0" w:right="0" w:firstLine="0" w:firstLineChars="0"/>
              <w:jc w:val="center"/>
              <w:rPr>
                <w:rFonts w:hint="eastAsia" w:ascii="宋体" w:hAnsi="宋体" w:eastAsia="宋体" w:cs="宋体"/>
                <w:color w:val="000000"/>
                <w:spacing w:val="0"/>
                <w:w w:val="100"/>
                <w:position w:val="0"/>
                <w:sz w:val="18"/>
                <w:szCs w:val="18"/>
                <w:lang w:val="en-US" w:eastAsia="zh-CN"/>
              </w:rPr>
            </w:pPr>
            <w:r>
              <w:rPr>
                <w:rFonts w:hint="eastAsia" w:cs="宋体"/>
                <w:color w:val="000000"/>
                <w:spacing w:val="0"/>
                <w:w w:val="100"/>
                <w:position w:val="0"/>
                <w:sz w:val="18"/>
                <w:szCs w:val="18"/>
                <w:lang w:val="en-US" w:eastAsia="zh-CN"/>
              </w:rPr>
              <w:t>-</w:t>
            </w:r>
          </w:p>
        </w:tc>
        <w:tc>
          <w:tcPr>
            <w:tcW w:w="790" w:type="pct"/>
            <w:tcBorders>
              <w:top w:val="single" w:color="auto" w:sz="4" w:space="0"/>
              <w:left w:val="single" w:color="auto" w:sz="4" w:space="0"/>
              <w:bottom w:val="single" w:color="auto" w:sz="4" w:space="0"/>
              <w:right w:val="single" w:color="auto" w:sz="4" w:space="0"/>
            </w:tcBorders>
            <w:shd w:val="clear" w:color="auto" w:fill="FFFFFF"/>
            <w:noWrap w:val="0"/>
            <w:vAlign w:val="center"/>
          </w:tcPr>
          <w:p>
            <w:pPr>
              <w:pStyle w:val="134"/>
              <w:keepNext w:val="0"/>
              <w:keepLines w:val="0"/>
              <w:widowControl w:val="0"/>
              <w:shd w:val="clear" w:color="auto" w:fill="auto"/>
              <w:bidi w:val="0"/>
              <w:spacing w:before="0" w:after="0" w:line="240" w:lineRule="auto"/>
              <w:ind w:left="0" w:right="0" w:firstLine="700"/>
              <w:jc w:val="both"/>
              <w:rPr>
                <w:rFonts w:hint="eastAsia" w:ascii="宋体" w:hAnsi="宋体" w:eastAsia="宋体" w:cs="宋体"/>
                <w:color w:val="000000"/>
                <w:spacing w:val="0"/>
                <w:w w:val="100"/>
                <w:position w:val="0"/>
                <w:sz w:val="18"/>
                <w:szCs w:val="18"/>
                <w:lang w:val="en-US" w:eastAsia="zh-CN"/>
              </w:rPr>
            </w:pPr>
            <w:r>
              <w:rPr>
                <w:rFonts w:hint="eastAsia" w:cs="宋体"/>
                <w:color w:val="000000"/>
                <w:spacing w:val="0"/>
                <w:w w:val="100"/>
                <w:position w:val="0"/>
                <w:sz w:val="18"/>
                <w:szCs w:val="18"/>
                <w:lang w:val="en-US" w:eastAsia="zh-CN"/>
              </w:rPr>
              <w:t>-</w:t>
            </w:r>
          </w:p>
        </w:tc>
        <w:tc>
          <w:tcPr>
            <w:tcW w:w="790" w:type="pct"/>
            <w:tcBorders>
              <w:top w:val="single" w:color="auto" w:sz="4" w:space="0"/>
              <w:left w:val="single" w:color="auto" w:sz="4" w:space="0"/>
              <w:bottom w:val="single" w:color="auto" w:sz="4" w:space="0"/>
              <w:right w:val="single" w:color="auto" w:sz="4" w:space="0"/>
            </w:tcBorders>
            <w:shd w:val="clear" w:color="auto" w:fill="FFFFFF"/>
            <w:noWrap w:val="0"/>
            <w:vAlign w:val="center"/>
          </w:tcPr>
          <w:p>
            <w:pPr>
              <w:pStyle w:val="134"/>
              <w:keepNext w:val="0"/>
              <w:keepLines w:val="0"/>
              <w:widowControl w:val="0"/>
              <w:shd w:val="clear" w:color="auto" w:fill="auto"/>
              <w:bidi w:val="0"/>
              <w:spacing w:before="0" w:after="0" w:line="240" w:lineRule="auto"/>
              <w:ind w:right="0"/>
              <w:jc w:val="both"/>
              <w:rPr>
                <w:rFonts w:hint="eastAsia" w:ascii="宋体" w:hAnsi="宋体" w:eastAsia="宋体" w:cs="宋体"/>
                <w:color w:val="000000"/>
                <w:spacing w:val="0"/>
                <w:w w:val="100"/>
                <w:position w:val="0"/>
                <w:sz w:val="18"/>
                <w:szCs w:val="18"/>
                <w:lang w:val="en-US" w:eastAsia="zh-CN"/>
              </w:rPr>
            </w:pPr>
            <w:r>
              <w:rPr>
                <w:rFonts w:hint="eastAsia" w:ascii="宋体" w:hAnsi="宋体" w:eastAsia="宋体" w:cs="宋体"/>
                <w:color w:val="000000"/>
                <w:spacing w:val="0"/>
                <w:w w:val="100"/>
                <w:position w:val="0"/>
                <w:sz w:val="18"/>
                <w:szCs w:val="18"/>
                <w:lang w:val="en-US" w:eastAsia="zh-CN"/>
              </w:rPr>
              <w:t>＜</w:t>
            </w:r>
            <w:r>
              <w:rPr>
                <w:rFonts w:hint="eastAsia" w:ascii="宋体" w:hAnsi="宋体" w:eastAsia="宋体" w:cs="宋体"/>
                <w:color w:val="000000"/>
                <w:spacing w:val="0"/>
                <w:w w:val="100"/>
                <w:position w:val="0"/>
                <w:sz w:val="18"/>
                <w:szCs w:val="18"/>
              </w:rPr>
              <w:t>15</w:t>
            </w:r>
            <w:r>
              <w:rPr>
                <w:rFonts w:hint="eastAsia" w:cs="宋体"/>
                <w:color w:val="000000"/>
                <w:spacing w:val="0"/>
                <w:w w:val="100"/>
                <w:position w:val="0"/>
                <w:sz w:val="18"/>
                <w:szCs w:val="18"/>
                <w:lang w:val="en-US" w:eastAsia="zh-CN"/>
              </w:rPr>
              <w:t>.0</w:t>
            </w:r>
          </w:p>
        </w:tc>
        <w:tc>
          <w:tcPr>
            <w:tcW w:w="792" w:type="pct"/>
            <w:tcBorders>
              <w:top w:val="single" w:color="auto" w:sz="4" w:space="0"/>
              <w:left w:val="single" w:color="auto" w:sz="4" w:space="0"/>
              <w:bottom w:val="single" w:color="auto" w:sz="4" w:space="0"/>
              <w:right w:val="single" w:color="auto" w:sz="4" w:space="0"/>
            </w:tcBorders>
            <w:shd w:val="clear" w:color="auto" w:fill="FFFFFF"/>
            <w:noWrap w:val="0"/>
            <w:vAlign w:val="center"/>
          </w:tcPr>
          <w:p>
            <w:pPr>
              <w:pStyle w:val="134"/>
              <w:keepNext w:val="0"/>
              <w:keepLines w:val="0"/>
              <w:widowControl w:val="0"/>
              <w:shd w:val="clear" w:color="auto" w:fill="auto"/>
              <w:bidi w:val="0"/>
              <w:spacing w:before="0" w:after="0" w:line="240" w:lineRule="auto"/>
              <w:ind w:left="0" w:leftChars="0" w:right="0" w:firstLine="0" w:firstLineChars="0"/>
              <w:jc w:val="center"/>
              <w:rPr>
                <w:rFonts w:hint="eastAsia" w:ascii="宋体" w:hAnsi="宋体" w:eastAsia="宋体" w:cs="宋体"/>
                <w:color w:val="000000"/>
                <w:spacing w:val="0"/>
                <w:w w:val="100"/>
                <w:position w:val="0"/>
                <w:sz w:val="18"/>
                <w:szCs w:val="18"/>
                <w:lang w:val="en-US" w:eastAsia="zh-CN"/>
              </w:rPr>
            </w:pPr>
            <w:r>
              <w:rPr>
                <w:rFonts w:hint="eastAsia" w:cs="宋体"/>
                <w:color w:val="000000"/>
                <w:spacing w:val="0"/>
                <w:w w:val="100"/>
                <w:position w:val="0"/>
                <w:sz w:val="18"/>
                <w:szCs w:val="18"/>
                <w:lang w:val="en-US" w:eastAsia="zh-CN"/>
              </w:rPr>
              <w:t>-</w:t>
            </w:r>
          </w:p>
        </w:tc>
      </w:tr>
      <w:tr>
        <w:tblPrEx>
          <w:tblCellMar>
            <w:top w:w="0" w:type="dxa"/>
            <w:left w:w="10" w:type="dxa"/>
            <w:bottom w:w="0" w:type="dxa"/>
            <w:right w:w="10" w:type="dxa"/>
          </w:tblCellMar>
        </w:tblPrEx>
        <w:trPr>
          <w:trHeight w:val="91" w:hRule="atLeast"/>
          <w:jc w:val="center"/>
        </w:trPr>
        <w:tc>
          <w:tcPr>
            <w:tcW w:w="762" w:type="pct"/>
            <w:vMerge w:val="continue"/>
            <w:tcBorders>
              <w:left w:val="single" w:color="auto" w:sz="4" w:space="0"/>
            </w:tcBorders>
            <w:shd w:val="clear" w:color="auto" w:fill="FFFFFF"/>
            <w:noWrap w:val="0"/>
            <w:vAlign w:val="center"/>
          </w:tcPr>
          <w:p>
            <w:pPr>
              <w:pStyle w:val="134"/>
              <w:keepNext w:val="0"/>
              <w:keepLines w:val="0"/>
              <w:widowControl w:val="0"/>
              <w:shd w:val="clear" w:color="auto" w:fill="auto"/>
              <w:bidi w:val="0"/>
              <w:spacing w:before="0" w:after="0" w:line="240" w:lineRule="auto"/>
              <w:ind w:left="0" w:right="0" w:firstLine="700"/>
              <w:jc w:val="both"/>
              <w:rPr>
                <w:rFonts w:hint="eastAsia" w:ascii="宋体" w:hAnsi="宋体" w:eastAsia="宋体" w:cs="宋体"/>
                <w:color w:val="000000"/>
                <w:spacing w:val="0"/>
                <w:w w:val="100"/>
                <w:position w:val="0"/>
                <w:sz w:val="18"/>
                <w:szCs w:val="18"/>
              </w:rPr>
            </w:pPr>
          </w:p>
        </w:tc>
        <w:tc>
          <w:tcPr>
            <w:tcW w:w="1073" w:type="pct"/>
            <w:tcBorders>
              <w:top w:val="single" w:color="auto" w:sz="4" w:space="0"/>
              <w:left w:val="single" w:color="auto" w:sz="4" w:space="0"/>
            </w:tcBorders>
            <w:shd w:val="clear" w:color="auto" w:fill="FFFFFF"/>
            <w:noWrap w:val="0"/>
            <w:vAlign w:val="center"/>
          </w:tcPr>
          <w:p>
            <w:pPr>
              <w:pStyle w:val="24"/>
              <w:ind w:left="0" w:leftChars="0" w:firstLine="0" w:firstLineChars="0"/>
              <w:jc w:val="center"/>
              <w:rPr>
                <w:rFonts w:hint="eastAsia" w:ascii="宋体" w:hAnsi="宋体" w:eastAsia="宋体" w:cs="宋体"/>
                <w:color w:val="000000"/>
                <w:spacing w:val="0"/>
                <w:w w:val="100"/>
                <w:position w:val="0"/>
                <w:sz w:val="18"/>
                <w:szCs w:val="18"/>
              </w:rPr>
            </w:pPr>
            <w:r>
              <w:rPr>
                <w:rFonts w:hint="eastAsia" w:ascii="宋体" w:hAnsi="宋体" w:eastAsia="宋体" w:cs="宋体"/>
                <w:sz w:val="18"/>
                <w:szCs w:val="18"/>
                <w:vertAlign w:val="baseline"/>
                <w:lang w:val="en-US" w:eastAsia="zh-CN"/>
              </w:rPr>
              <w:t>3</w:t>
            </w:r>
            <w:r>
              <w:rPr>
                <w:rFonts w:hint="eastAsia" w:ascii="宋体" w:hAnsi="宋体" w:cs="宋体"/>
                <w:sz w:val="18"/>
                <w:szCs w:val="18"/>
                <w:vertAlign w:val="baseline"/>
                <w:lang w:val="en-US" w:eastAsia="zh-CN"/>
              </w:rPr>
              <w:t xml:space="preserve">.000 </w:t>
            </w:r>
            <w:r>
              <w:rPr>
                <w:rFonts w:hint="eastAsia" w:ascii="宋体" w:hAnsi="宋体" w:eastAsia="宋体" w:cs="宋体"/>
                <w:color w:val="000000"/>
                <w:sz w:val="18"/>
                <w:szCs w:val="18"/>
                <w:lang w:val="en-US" w:eastAsia="zh-CN"/>
              </w:rPr>
              <w:t xml:space="preserve">mm </w:t>
            </w:r>
            <w:r>
              <w:rPr>
                <w:rFonts w:hint="eastAsia" w:ascii="宋体" w:hAnsi="宋体" w:eastAsia="宋体" w:cs="宋体"/>
                <w:color w:val="000000"/>
                <w:spacing w:val="0"/>
                <w:w w:val="100"/>
                <w:position w:val="0"/>
                <w:sz w:val="18"/>
                <w:szCs w:val="18"/>
                <w:lang w:val="en-US" w:eastAsia="zh-CN"/>
              </w:rPr>
              <w:t>～</w:t>
            </w:r>
            <w:r>
              <w:rPr>
                <w:rFonts w:hint="eastAsia" w:ascii="宋体" w:hAnsi="宋体" w:eastAsia="宋体" w:cs="宋体"/>
                <w:sz w:val="18"/>
                <w:szCs w:val="18"/>
                <w:vertAlign w:val="baseline"/>
                <w:lang w:val="en-US" w:eastAsia="zh-CN"/>
              </w:rPr>
              <w:t>6</w:t>
            </w:r>
            <w:r>
              <w:rPr>
                <w:rFonts w:hint="eastAsia" w:ascii="宋体" w:hAnsi="宋体" w:cs="宋体"/>
                <w:sz w:val="18"/>
                <w:szCs w:val="18"/>
                <w:vertAlign w:val="baseline"/>
                <w:lang w:val="en-US" w:eastAsia="zh-CN"/>
              </w:rPr>
              <w:t xml:space="preserve">.000 </w:t>
            </w:r>
            <w:r>
              <w:rPr>
                <w:rFonts w:hint="eastAsia" w:ascii="宋体" w:hAnsi="宋体" w:eastAsia="宋体" w:cs="宋体"/>
                <w:color w:val="000000"/>
                <w:sz w:val="18"/>
                <w:szCs w:val="18"/>
                <w:lang w:val="en-US" w:eastAsia="zh-CN"/>
              </w:rPr>
              <w:t xml:space="preserve">mm </w:t>
            </w:r>
          </w:p>
        </w:tc>
        <w:tc>
          <w:tcPr>
            <w:tcW w:w="790" w:type="pct"/>
            <w:tcBorders>
              <w:top w:val="single" w:color="auto" w:sz="4" w:space="0"/>
              <w:left w:val="single" w:color="auto" w:sz="4" w:space="0"/>
              <w:bottom w:val="single" w:color="auto" w:sz="4" w:space="0"/>
              <w:right w:val="single" w:color="auto" w:sz="4" w:space="0"/>
            </w:tcBorders>
            <w:shd w:val="clear" w:color="auto" w:fill="FFFFFF"/>
            <w:noWrap w:val="0"/>
            <w:vAlign w:val="center"/>
          </w:tcPr>
          <w:p>
            <w:pPr>
              <w:pStyle w:val="134"/>
              <w:keepNext w:val="0"/>
              <w:keepLines w:val="0"/>
              <w:widowControl w:val="0"/>
              <w:shd w:val="clear" w:color="auto" w:fill="auto"/>
              <w:bidi w:val="0"/>
              <w:spacing w:before="0" w:after="0" w:line="240" w:lineRule="auto"/>
              <w:ind w:left="0" w:leftChars="0" w:right="0" w:firstLine="0" w:firstLineChars="0"/>
              <w:jc w:val="center"/>
              <w:rPr>
                <w:rFonts w:hint="eastAsia" w:ascii="宋体" w:hAnsi="宋体" w:eastAsia="宋体" w:cs="宋体"/>
                <w:color w:val="000000"/>
                <w:spacing w:val="0"/>
                <w:w w:val="100"/>
                <w:position w:val="0"/>
                <w:sz w:val="18"/>
                <w:szCs w:val="18"/>
                <w:lang w:val="en-US" w:eastAsia="zh-CN"/>
              </w:rPr>
            </w:pPr>
            <w:r>
              <w:rPr>
                <w:rFonts w:hint="eastAsia" w:cs="宋体"/>
                <w:color w:val="000000"/>
                <w:spacing w:val="0"/>
                <w:w w:val="100"/>
                <w:position w:val="0"/>
                <w:sz w:val="18"/>
                <w:szCs w:val="18"/>
                <w:lang w:val="en-US" w:eastAsia="zh-CN"/>
              </w:rPr>
              <w:t>-</w:t>
            </w:r>
          </w:p>
        </w:tc>
        <w:tc>
          <w:tcPr>
            <w:tcW w:w="790" w:type="pct"/>
            <w:tcBorders>
              <w:top w:val="single" w:color="auto" w:sz="4" w:space="0"/>
              <w:left w:val="single" w:color="auto" w:sz="4" w:space="0"/>
              <w:bottom w:val="single" w:color="auto" w:sz="4" w:space="0"/>
              <w:right w:val="single" w:color="auto" w:sz="4" w:space="0"/>
            </w:tcBorders>
            <w:shd w:val="clear" w:color="auto" w:fill="FFFFFF"/>
            <w:noWrap w:val="0"/>
            <w:vAlign w:val="center"/>
          </w:tcPr>
          <w:p>
            <w:pPr>
              <w:pStyle w:val="134"/>
              <w:keepNext w:val="0"/>
              <w:keepLines w:val="0"/>
              <w:widowControl w:val="0"/>
              <w:shd w:val="clear" w:color="auto" w:fill="auto"/>
              <w:bidi w:val="0"/>
              <w:spacing w:before="0" w:after="0" w:line="240" w:lineRule="auto"/>
              <w:ind w:left="0" w:right="0" w:firstLine="700"/>
              <w:jc w:val="both"/>
              <w:rPr>
                <w:rFonts w:hint="eastAsia" w:ascii="宋体" w:hAnsi="宋体" w:eastAsia="宋体" w:cs="宋体"/>
                <w:color w:val="000000"/>
                <w:spacing w:val="0"/>
                <w:w w:val="100"/>
                <w:position w:val="0"/>
                <w:sz w:val="18"/>
                <w:szCs w:val="18"/>
                <w:lang w:val="en-US" w:eastAsia="zh-CN"/>
              </w:rPr>
            </w:pPr>
            <w:r>
              <w:rPr>
                <w:rFonts w:hint="eastAsia" w:cs="宋体"/>
                <w:color w:val="000000"/>
                <w:spacing w:val="0"/>
                <w:w w:val="100"/>
                <w:position w:val="0"/>
                <w:sz w:val="18"/>
                <w:szCs w:val="18"/>
                <w:lang w:val="en-US" w:eastAsia="zh-CN"/>
              </w:rPr>
              <w:t>-</w:t>
            </w:r>
          </w:p>
        </w:tc>
        <w:tc>
          <w:tcPr>
            <w:tcW w:w="790" w:type="pct"/>
            <w:tcBorders>
              <w:top w:val="single" w:color="auto" w:sz="4" w:space="0"/>
              <w:left w:val="single" w:color="auto" w:sz="4" w:space="0"/>
              <w:bottom w:val="single" w:color="auto" w:sz="4" w:space="0"/>
              <w:right w:val="single" w:color="auto" w:sz="4" w:space="0"/>
            </w:tcBorders>
            <w:shd w:val="clear" w:color="auto" w:fill="FFFFFF"/>
            <w:noWrap w:val="0"/>
            <w:vAlign w:val="center"/>
          </w:tcPr>
          <w:p>
            <w:pPr>
              <w:pStyle w:val="134"/>
              <w:keepNext w:val="0"/>
              <w:keepLines w:val="0"/>
              <w:widowControl w:val="0"/>
              <w:shd w:val="clear" w:color="auto" w:fill="auto"/>
              <w:bidi w:val="0"/>
              <w:spacing w:before="0" w:after="0" w:line="240" w:lineRule="auto"/>
              <w:ind w:left="0" w:leftChars="0" w:right="0" w:firstLine="0" w:firstLineChars="0"/>
              <w:jc w:val="center"/>
              <w:rPr>
                <w:rFonts w:hint="eastAsia" w:ascii="宋体" w:hAnsi="宋体" w:eastAsia="宋体" w:cs="宋体"/>
                <w:color w:val="000000"/>
                <w:spacing w:val="0"/>
                <w:w w:val="100"/>
                <w:position w:val="0"/>
                <w:sz w:val="18"/>
                <w:szCs w:val="18"/>
                <w:lang w:val="en-US" w:eastAsia="zh-CN"/>
              </w:rPr>
            </w:pPr>
            <w:r>
              <w:rPr>
                <w:rFonts w:hint="eastAsia" w:cs="宋体"/>
                <w:color w:val="000000"/>
                <w:spacing w:val="0"/>
                <w:w w:val="100"/>
                <w:position w:val="0"/>
                <w:sz w:val="18"/>
                <w:szCs w:val="18"/>
                <w:lang w:val="en-US" w:eastAsia="zh-CN"/>
              </w:rPr>
              <w:t>-</w:t>
            </w:r>
          </w:p>
        </w:tc>
        <w:tc>
          <w:tcPr>
            <w:tcW w:w="792" w:type="pct"/>
            <w:tcBorders>
              <w:top w:val="single" w:color="auto" w:sz="4" w:space="0"/>
              <w:left w:val="single" w:color="auto" w:sz="4" w:space="0"/>
              <w:bottom w:val="single" w:color="auto" w:sz="4" w:space="0"/>
              <w:right w:val="single" w:color="auto" w:sz="4" w:space="0"/>
            </w:tcBorders>
            <w:shd w:val="clear" w:color="auto" w:fill="FFFFFF"/>
            <w:noWrap w:val="0"/>
            <w:vAlign w:val="center"/>
          </w:tcPr>
          <w:p>
            <w:pPr>
              <w:pStyle w:val="134"/>
              <w:keepNext w:val="0"/>
              <w:keepLines w:val="0"/>
              <w:widowControl w:val="0"/>
              <w:shd w:val="clear" w:color="auto" w:fill="auto"/>
              <w:bidi w:val="0"/>
              <w:spacing w:before="0" w:after="0" w:line="240" w:lineRule="auto"/>
              <w:ind w:left="0" w:leftChars="0" w:right="0" w:firstLine="0" w:firstLineChars="0"/>
              <w:jc w:val="center"/>
              <w:rPr>
                <w:rFonts w:hint="eastAsia" w:ascii="宋体" w:hAnsi="宋体" w:eastAsia="宋体" w:cs="宋体"/>
                <w:color w:val="000000"/>
                <w:spacing w:val="0"/>
                <w:w w:val="100"/>
                <w:position w:val="0"/>
                <w:sz w:val="18"/>
                <w:szCs w:val="18"/>
                <w:lang w:val="en-US" w:eastAsia="zh-CN"/>
              </w:rPr>
            </w:pPr>
            <w:r>
              <w:rPr>
                <w:rFonts w:hint="eastAsia" w:ascii="宋体" w:hAnsi="宋体" w:eastAsia="宋体" w:cs="宋体"/>
                <w:color w:val="000000"/>
                <w:spacing w:val="0"/>
                <w:w w:val="100"/>
                <w:position w:val="0"/>
                <w:sz w:val="18"/>
                <w:szCs w:val="18"/>
                <w:lang w:val="en-US" w:eastAsia="zh-CN"/>
              </w:rPr>
              <w:t>＜</w:t>
            </w:r>
            <w:r>
              <w:rPr>
                <w:rFonts w:hint="eastAsia" w:ascii="宋体" w:hAnsi="宋体" w:eastAsia="宋体" w:cs="宋体"/>
                <w:color w:val="000000"/>
                <w:spacing w:val="0"/>
                <w:w w:val="100"/>
                <w:position w:val="0"/>
                <w:sz w:val="18"/>
                <w:szCs w:val="18"/>
              </w:rPr>
              <w:t>15</w:t>
            </w:r>
            <w:r>
              <w:rPr>
                <w:rFonts w:hint="eastAsia" w:cs="宋体"/>
                <w:color w:val="000000"/>
                <w:spacing w:val="0"/>
                <w:w w:val="100"/>
                <w:position w:val="0"/>
                <w:sz w:val="18"/>
                <w:szCs w:val="18"/>
                <w:lang w:val="en-US" w:eastAsia="zh-CN"/>
              </w:rPr>
              <w:t>.0</w:t>
            </w:r>
          </w:p>
        </w:tc>
      </w:tr>
      <w:tr>
        <w:tblPrEx>
          <w:tblCellMar>
            <w:top w:w="0" w:type="dxa"/>
            <w:left w:w="10" w:type="dxa"/>
            <w:bottom w:w="0" w:type="dxa"/>
            <w:right w:w="10" w:type="dxa"/>
          </w:tblCellMar>
        </w:tblPrEx>
        <w:trPr>
          <w:trHeight w:val="374" w:hRule="exact"/>
          <w:jc w:val="center"/>
        </w:trPr>
        <w:tc>
          <w:tcPr>
            <w:tcW w:w="1836" w:type="pct"/>
            <w:gridSpan w:val="2"/>
            <w:tcBorders>
              <w:top w:val="single" w:color="auto" w:sz="4" w:space="0"/>
              <w:left w:val="single" w:color="auto" w:sz="4" w:space="0"/>
              <w:bottom w:val="single" w:color="auto" w:sz="4" w:space="0"/>
            </w:tcBorders>
            <w:shd w:val="clear" w:color="auto" w:fill="FFFFFF"/>
            <w:noWrap w:val="0"/>
            <w:vAlign w:val="center"/>
          </w:tcPr>
          <w:p>
            <w:pPr>
              <w:pStyle w:val="134"/>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18"/>
                <w:szCs w:val="18"/>
              </w:rPr>
            </w:pPr>
            <w:r>
              <w:rPr>
                <w:rFonts w:hint="eastAsia" w:ascii="宋体" w:hAnsi="宋体" w:eastAsia="宋体" w:cs="宋体"/>
                <w:color w:val="000000"/>
                <w:spacing w:val="0"/>
                <w:w w:val="100"/>
                <w:position w:val="0"/>
                <w:sz w:val="18"/>
                <w:szCs w:val="18"/>
              </w:rPr>
              <w:t>水分</w:t>
            </w:r>
            <w:r>
              <w:rPr>
                <w:rFonts w:hint="eastAsia" w:ascii="宋体" w:hAnsi="宋体" w:eastAsia="宋体" w:cs="宋体"/>
                <w:color w:val="000000"/>
                <w:spacing w:val="0"/>
                <w:w w:val="100"/>
                <w:position w:val="0"/>
                <w:sz w:val="18"/>
                <w:szCs w:val="18"/>
                <w:lang w:val="en-US" w:eastAsia="zh-CN"/>
              </w:rPr>
              <w:t>/</w:t>
            </w:r>
            <w:r>
              <w:rPr>
                <w:rFonts w:hint="eastAsia" w:ascii="宋体" w:hAnsi="宋体" w:eastAsia="宋体" w:cs="宋体"/>
                <w:color w:val="000000"/>
                <w:spacing w:val="0"/>
                <w:w w:val="100"/>
                <w:position w:val="0"/>
                <w:sz w:val="18"/>
                <w:szCs w:val="18"/>
              </w:rPr>
              <w:t>％</w:t>
            </w:r>
          </w:p>
        </w:tc>
        <w:tc>
          <w:tcPr>
            <w:tcW w:w="3163" w:type="pct"/>
            <w:gridSpan w:val="4"/>
            <w:tcBorders>
              <w:top w:val="single" w:color="auto" w:sz="4" w:space="0"/>
              <w:left w:val="single" w:color="auto" w:sz="4" w:space="0"/>
              <w:bottom w:val="single" w:color="auto" w:sz="4" w:space="0"/>
              <w:right w:val="single" w:color="auto" w:sz="4" w:space="0"/>
            </w:tcBorders>
            <w:shd w:val="clear" w:color="auto" w:fill="FFFFFF"/>
            <w:noWrap w:val="0"/>
            <w:vAlign w:val="center"/>
          </w:tcPr>
          <w:p>
            <w:pPr>
              <w:pStyle w:val="134"/>
              <w:keepNext w:val="0"/>
              <w:keepLines w:val="0"/>
              <w:widowControl w:val="0"/>
              <w:shd w:val="clear" w:color="auto" w:fill="auto"/>
              <w:bidi w:val="0"/>
              <w:spacing w:before="0" w:after="0" w:line="240" w:lineRule="auto"/>
              <w:ind w:left="0" w:right="0" w:firstLine="0"/>
              <w:jc w:val="center"/>
              <w:rPr>
                <w:rFonts w:hint="default" w:ascii="宋体" w:hAnsi="宋体" w:eastAsia="宋体" w:cs="宋体"/>
                <w:sz w:val="18"/>
                <w:szCs w:val="18"/>
                <w:lang w:val="en-US" w:eastAsia="zh-CN"/>
              </w:rPr>
            </w:pPr>
            <w:r>
              <w:rPr>
                <w:rFonts w:hint="eastAsia" w:ascii="宋体" w:hAnsi="宋体" w:eastAsia="宋体" w:cs="宋体"/>
                <w:color w:val="000000"/>
                <w:spacing w:val="0"/>
                <w:w w:val="100"/>
                <w:position w:val="0"/>
                <w:sz w:val="18"/>
                <w:szCs w:val="18"/>
                <w:lang w:val="en-US" w:eastAsia="zh-CN"/>
              </w:rPr>
              <w:t>＜</w:t>
            </w:r>
            <w:r>
              <w:rPr>
                <w:rFonts w:hint="eastAsia" w:ascii="宋体" w:hAnsi="宋体" w:eastAsia="宋体" w:cs="宋体"/>
                <w:color w:val="000000"/>
                <w:spacing w:val="0"/>
                <w:w w:val="100"/>
                <w:position w:val="0"/>
                <w:sz w:val="18"/>
                <w:szCs w:val="18"/>
              </w:rPr>
              <w:t>6</w:t>
            </w:r>
            <w:r>
              <w:rPr>
                <w:rFonts w:hint="eastAsia" w:cs="宋体"/>
                <w:color w:val="000000"/>
                <w:spacing w:val="0"/>
                <w:w w:val="100"/>
                <w:position w:val="0"/>
                <w:sz w:val="18"/>
                <w:szCs w:val="18"/>
                <w:lang w:val="en-US" w:eastAsia="zh-CN"/>
              </w:rPr>
              <w:t>.0</w:t>
            </w:r>
          </w:p>
        </w:tc>
      </w:tr>
      <w:tr>
        <w:tblPrEx>
          <w:tblCellMar>
            <w:top w:w="0" w:type="dxa"/>
            <w:left w:w="10" w:type="dxa"/>
            <w:bottom w:w="0" w:type="dxa"/>
            <w:right w:w="10" w:type="dxa"/>
          </w:tblCellMar>
        </w:tblPrEx>
        <w:trPr>
          <w:trHeight w:val="374" w:hRule="exact"/>
          <w:jc w:val="center"/>
        </w:trPr>
        <w:tc>
          <w:tcPr>
            <w:tcW w:w="1836" w:type="pct"/>
            <w:gridSpan w:val="2"/>
            <w:tcBorders>
              <w:top w:val="single" w:color="auto" w:sz="4" w:space="0"/>
              <w:left w:val="single" w:color="auto" w:sz="4" w:space="0"/>
              <w:bottom w:val="single" w:color="auto" w:sz="4" w:space="0"/>
            </w:tcBorders>
            <w:shd w:val="clear" w:color="auto" w:fill="FFFFFF"/>
            <w:noWrap w:val="0"/>
            <w:vAlign w:val="center"/>
          </w:tcPr>
          <w:p>
            <w:pPr>
              <w:pStyle w:val="134"/>
              <w:keepNext w:val="0"/>
              <w:keepLines w:val="0"/>
              <w:widowControl w:val="0"/>
              <w:shd w:val="clear" w:color="auto" w:fill="auto"/>
              <w:bidi w:val="0"/>
              <w:spacing w:before="0" w:after="0" w:line="240" w:lineRule="auto"/>
              <w:ind w:left="0" w:right="0" w:firstLine="0"/>
              <w:jc w:val="center"/>
              <w:rPr>
                <w:rFonts w:hint="eastAsia" w:ascii="宋体" w:hAnsi="宋体" w:eastAsia="宋体" w:cs="宋体"/>
                <w:color w:val="000000"/>
                <w:spacing w:val="0"/>
                <w:w w:val="100"/>
                <w:position w:val="0"/>
                <w:sz w:val="18"/>
                <w:szCs w:val="18"/>
                <w:lang w:eastAsia="zh-CN"/>
              </w:rPr>
            </w:pPr>
            <w:r>
              <w:rPr>
                <w:rFonts w:hint="eastAsia" w:ascii="宋体" w:hAnsi="宋体" w:eastAsia="宋体" w:cs="宋体"/>
                <w:color w:val="000000"/>
                <w:sz w:val="18"/>
                <w:szCs w:val="18"/>
                <w:lang w:val="en-US" w:eastAsia="zh-CN"/>
              </w:rPr>
              <w:t>烧失量/</w:t>
            </w:r>
            <w:r>
              <w:rPr>
                <w:rFonts w:hint="eastAsia" w:ascii="宋体" w:hAnsi="宋体" w:eastAsia="宋体" w:cs="宋体"/>
                <w:color w:val="000000"/>
                <w:spacing w:val="0"/>
                <w:w w:val="100"/>
                <w:position w:val="0"/>
                <w:sz w:val="18"/>
                <w:szCs w:val="18"/>
              </w:rPr>
              <w:t>％</w:t>
            </w:r>
            <w:r>
              <w:rPr>
                <w:rFonts w:hint="eastAsia" w:ascii="宋体" w:hAnsi="宋体" w:eastAsia="宋体" w:cs="宋体"/>
                <w:color w:val="000000"/>
                <w:sz w:val="18"/>
                <w:szCs w:val="18"/>
                <w:lang w:val="en-US" w:eastAsia="zh-CN"/>
              </w:rPr>
              <w:t xml:space="preserve"> </w:t>
            </w:r>
          </w:p>
        </w:tc>
        <w:tc>
          <w:tcPr>
            <w:tcW w:w="790" w:type="pct"/>
            <w:tcBorders>
              <w:top w:val="single" w:color="auto" w:sz="4" w:space="0"/>
              <w:left w:val="single" w:color="auto" w:sz="4" w:space="0"/>
              <w:bottom w:val="single" w:color="auto" w:sz="4" w:space="0"/>
              <w:right w:val="single" w:color="auto" w:sz="4" w:space="0"/>
            </w:tcBorders>
            <w:shd w:val="clear" w:color="auto" w:fill="FFFFFF"/>
            <w:noWrap w:val="0"/>
            <w:vAlign w:val="center"/>
          </w:tcPr>
          <w:p>
            <w:pPr>
              <w:pStyle w:val="24"/>
              <w:ind w:left="0" w:leftChars="0" w:firstLine="0" w:firstLineChars="0"/>
              <w:jc w:val="center"/>
              <w:rPr>
                <w:rFonts w:hint="default" w:ascii="宋体" w:hAnsi="宋体" w:eastAsia="宋体" w:cs="宋体"/>
                <w:color w:val="000000"/>
                <w:spacing w:val="0"/>
                <w:w w:val="100"/>
                <w:position w:val="0"/>
                <w:sz w:val="18"/>
                <w:szCs w:val="18"/>
                <w:lang w:val="en-US"/>
              </w:rPr>
            </w:pPr>
            <w:r>
              <w:rPr>
                <w:rFonts w:hint="eastAsia" w:ascii="宋体" w:hAnsi="宋体" w:eastAsia="宋体" w:cs="宋体"/>
                <w:sz w:val="18"/>
                <w:szCs w:val="18"/>
                <w:vertAlign w:val="baseline"/>
                <w:lang w:val="en-US" w:eastAsia="zh-CN"/>
              </w:rPr>
              <w:t>3.0</w:t>
            </w:r>
            <w:r>
              <w:rPr>
                <w:rFonts w:hint="eastAsia" w:ascii="宋体" w:hAnsi="宋体" w:cs="宋体"/>
                <w:sz w:val="18"/>
                <w:szCs w:val="18"/>
                <w:vertAlign w:val="baseline"/>
                <w:lang w:val="en-US" w:eastAsia="zh-CN"/>
              </w:rPr>
              <w:t>0</w:t>
            </w:r>
            <w:r>
              <w:rPr>
                <w:rFonts w:hint="eastAsia" w:ascii="宋体" w:hAnsi="宋体" w:eastAsia="宋体" w:cs="宋体"/>
                <w:sz w:val="18"/>
                <w:szCs w:val="18"/>
                <w:vertAlign w:val="baseline"/>
                <w:lang w:val="en-US" w:eastAsia="zh-CN"/>
              </w:rPr>
              <w:t>～</w:t>
            </w:r>
            <w:r>
              <w:rPr>
                <w:rFonts w:hint="eastAsia" w:ascii="宋体" w:hAnsi="宋体" w:eastAsia="宋体" w:cs="宋体"/>
                <w:color w:val="000000"/>
                <w:sz w:val="18"/>
                <w:szCs w:val="18"/>
                <w:lang w:val="en-US" w:eastAsia="zh-CN"/>
              </w:rPr>
              <w:t>9.0</w:t>
            </w:r>
            <w:r>
              <w:rPr>
                <w:rFonts w:hint="eastAsia" w:ascii="宋体" w:hAnsi="宋体" w:cs="宋体"/>
                <w:color w:val="000000"/>
                <w:sz w:val="18"/>
                <w:szCs w:val="18"/>
                <w:lang w:val="en-US" w:eastAsia="zh-CN"/>
              </w:rPr>
              <w:t>0</w:t>
            </w:r>
          </w:p>
        </w:tc>
        <w:tc>
          <w:tcPr>
            <w:tcW w:w="790" w:type="pct"/>
            <w:tcBorders>
              <w:top w:val="single" w:color="auto" w:sz="4" w:space="0"/>
              <w:left w:val="single" w:color="auto" w:sz="4" w:space="0"/>
              <w:bottom w:val="single" w:color="auto" w:sz="4" w:space="0"/>
              <w:right w:val="single" w:color="auto" w:sz="4" w:space="0"/>
            </w:tcBorders>
            <w:shd w:val="clear" w:color="auto" w:fill="FFFFFF"/>
            <w:noWrap w:val="0"/>
            <w:vAlign w:val="center"/>
          </w:tcPr>
          <w:p>
            <w:pPr>
              <w:pStyle w:val="24"/>
              <w:ind w:left="0" w:leftChars="0" w:firstLine="0" w:firstLineChars="0"/>
              <w:jc w:val="center"/>
              <w:rPr>
                <w:rFonts w:hint="default" w:ascii="宋体" w:hAnsi="宋体" w:eastAsia="宋体" w:cs="宋体"/>
                <w:color w:val="000000"/>
                <w:spacing w:val="0"/>
                <w:w w:val="100"/>
                <w:position w:val="0"/>
                <w:sz w:val="18"/>
                <w:szCs w:val="18"/>
                <w:lang w:val="en-US"/>
              </w:rPr>
            </w:pPr>
            <w:r>
              <w:rPr>
                <w:rFonts w:hint="eastAsia" w:ascii="宋体" w:hAnsi="宋体" w:eastAsia="宋体" w:cs="宋体"/>
                <w:sz w:val="18"/>
                <w:szCs w:val="18"/>
                <w:vertAlign w:val="baseline"/>
                <w:lang w:val="en-US" w:eastAsia="zh-CN"/>
              </w:rPr>
              <w:t>3.0</w:t>
            </w:r>
            <w:r>
              <w:rPr>
                <w:rFonts w:hint="eastAsia" w:ascii="宋体" w:hAnsi="宋体" w:cs="宋体"/>
                <w:sz w:val="18"/>
                <w:szCs w:val="18"/>
                <w:vertAlign w:val="baseline"/>
                <w:lang w:val="en-US" w:eastAsia="zh-CN"/>
              </w:rPr>
              <w:t>0</w:t>
            </w:r>
            <w:r>
              <w:rPr>
                <w:rFonts w:hint="eastAsia" w:ascii="宋体" w:hAnsi="宋体" w:eastAsia="宋体" w:cs="宋体"/>
                <w:sz w:val="18"/>
                <w:szCs w:val="18"/>
                <w:vertAlign w:val="baseline"/>
                <w:lang w:val="en-US" w:eastAsia="zh-CN"/>
              </w:rPr>
              <w:t>～</w:t>
            </w:r>
            <w:r>
              <w:rPr>
                <w:rFonts w:hint="eastAsia" w:ascii="宋体" w:hAnsi="宋体" w:eastAsia="宋体" w:cs="宋体"/>
                <w:color w:val="000000"/>
                <w:sz w:val="18"/>
                <w:szCs w:val="18"/>
                <w:lang w:val="en-US" w:eastAsia="zh-CN"/>
              </w:rPr>
              <w:t>7.0</w:t>
            </w:r>
            <w:r>
              <w:rPr>
                <w:rFonts w:hint="eastAsia" w:ascii="宋体" w:hAnsi="宋体" w:cs="宋体"/>
                <w:color w:val="000000"/>
                <w:sz w:val="18"/>
                <w:szCs w:val="18"/>
                <w:lang w:val="en-US" w:eastAsia="zh-CN"/>
              </w:rPr>
              <w:t>0</w:t>
            </w:r>
          </w:p>
        </w:tc>
        <w:tc>
          <w:tcPr>
            <w:tcW w:w="790" w:type="pct"/>
            <w:tcBorders>
              <w:top w:val="single" w:color="auto" w:sz="4" w:space="0"/>
              <w:left w:val="single" w:color="auto" w:sz="4" w:space="0"/>
              <w:bottom w:val="single" w:color="auto" w:sz="4" w:space="0"/>
              <w:right w:val="single" w:color="auto" w:sz="4" w:space="0"/>
            </w:tcBorders>
            <w:shd w:val="clear" w:color="auto" w:fill="FFFFFF"/>
            <w:noWrap w:val="0"/>
            <w:vAlign w:val="center"/>
          </w:tcPr>
          <w:p>
            <w:pPr>
              <w:pStyle w:val="24"/>
              <w:ind w:left="0" w:leftChars="0" w:firstLine="0" w:firstLineChars="0"/>
              <w:jc w:val="center"/>
              <w:rPr>
                <w:rFonts w:hint="default" w:ascii="宋体" w:hAnsi="宋体" w:eastAsia="宋体" w:cs="宋体"/>
                <w:color w:val="000000"/>
                <w:spacing w:val="0"/>
                <w:w w:val="100"/>
                <w:position w:val="0"/>
                <w:sz w:val="18"/>
                <w:szCs w:val="18"/>
                <w:lang w:val="en-US"/>
              </w:rPr>
            </w:pPr>
            <w:r>
              <w:rPr>
                <w:rFonts w:hint="eastAsia" w:ascii="宋体" w:hAnsi="宋体" w:eastAsia="宋体" w:cs="宋体"/>
                <w:sz w:val="18"/>
                <w:szCs w:val="18"/>
                <w:vertAlign w:val="baseline"/>
                <w:lang w:val="en-US" w:eastAsia="zh-CN"/>
              </w:rPr>
              <w:t>3.0</w:t>
            </w:r>
            <w:r>
              <w:rPr>
                <w:rFonts w:hint="eastAsia" w:ascii="宋体" w:hAnsi="宋体" w:cs="宋体"/>
                <w:sz w:val="18"/>
                <w:szCs w:val="18"/>
                <w:vertAlign w:val="baseline"/>
                <w:lang w:val="en-US" w:eastAsia="zh-CN"/>
              </w:rPr>
              <w:t>0</w:t>
            </w:r>
            <w:r>
              <w:rPr>
                <w:rFonts w:hint="eastAsia" w:ascii="宋体" w:hAnsi="宋体" w:eastAsia="宋体" w:cs="宋体"/>
                <w:sz w:val="18"/>
                <w:szCs w:val="18"/>
                <w:vertAlign w:val="baseline"/>
                <w:lang w:val="en-US" w:eastAsia="zh-CN"/>
              </w:rPr>
              <w:t>～</w:t>
            </w:r>
            <w:r>
              <w:rPr>
                <w:rFonts w:hint="eastAsia" w:ascii="宋体" w:hAnsi="宋体" w:eastAsia="宋体" w:cs="宋体"/>
                <w:color w:val="000000"/>
                <w:sz w:val="18"/>
                <w:szCs w:val="18"/>
                <w:lang w:val="en-US" w:eastAsia="zh-CN"/>
              </w:rPr>
              <w:t>9.0</w:t>
            </w:r>
            <w:r>
              <w:rPr>
                <w:rFonts w:hint="eastAsia" w:ascii="宋体" w:hAnsi="宋体" w:cs="宋体"/>
                <w:color w:val="000000"/>
                <w:sz w:val="18"/>
                <w:szCs w:val="18"/>
                <w:lang w:val="en-US" w:eastAsia="zh-CN"/>
              </w:rPr>
              <w:t>0</w:t>
            </w:r>
          </w:p>
        </w:tc>
        <w:tc>
          <w:tcPr>
            <w:tcW w:w="792" w:type="pct"/>
            <w:tcBorders>
              <w:top w:val="single" w:color="auto" w:sz="4" w:space="0"/>
              <w:left w:val="single" w:color="auto" w:sz="4" w:space="0"/>
              <w:bottom w:val="single" w:color="auto" w:sz="4" w:space="0"/>
              <w:right w:val="single" w:color="auto" w:sz="4" w:space="0"/>
            </w:tcBorders>
            <w:shd w:val="clear" w:color="auto" w:fill="FFFFFF"/>
            <w:noWrap w:val="0"/>
            <w:vAlign w:val="center"/>
          </w:tcPr>
          <w:p>
            <w:pPr>
              <w:pStyle w:val="24"/>
              <w:ind w:left="0" w:leftChars="0" w:firstLine="0" w:firstLineChars="0"/>
              <w:jc w:val="center"/>
              <w:rPr>
                <w:rFonts w:hint="default" w:ascii="宋体" w:hAnsi="宋体" w:eastAsia="宋体" w:cs="宋体"/>
                <w:color w:val="000000"/>
                <w:spacing w:val="0"/>
                <w:w w:val="100"/>
                <w:position w:val="0"/>
                <w:sz w:val="18"/>
                <w:szCs w:val="18"/>
                <w:lang w:val="en-US"/>
              </w:rPr>
            </w:pPr>
            <w:r>
              <w:rPr>
                <w:rFonts w:hint="eastAsia" w:ascii="宋体" w:hAnsi="宋体" w:eastAsia="宋体" w:cs="宋体"/>
                <w:sz w:val="18"/>
                <w:szCs w:val="18"/>
                <w:vertAlign w:val="baseline"/>
                <w:lang w:val="en-US" w:eastAsia="zh-CN"/>
              </w:rPr>
              <w:t>3.0</w:t>
            </w:r>
            <w:r>
              <w:rPr>
                <w:rFonts w:hint="eastAsia" w:ascii="宋体" w:hAnsi="宋体" w:cs="宋体"/>
                <w:sz w:val="18"/>
                <w:szCs w:val="18"/>
                <w:vertAlign w:val="baseline"/>
                <w:lang w:val="en-US" w:eastAsia="zh-CN"/>
              </w:rPr>
              <w:t>0</w:t>
            </w:r>
            <w:r>
              <w:rPr>
                <w:rFonts w:hint="eastAsia" w:ascii="宋体" w:hAnsi="宋体" w:eastAsia="宋体" w:cs="宋体"/>
                <w:sz w:val="18"/>
                <w:szCs w:val="18"/>
                <w:vertAlign w:val="baseline"/>
                <w:lang w:val="en-US" w:eastAsia="zh-CN"/>
              </w:rPr>
              <w:t>～</w:t>
            </w:r>
            <w:r>
              <w:rPr>
                <w:rFonts w:hint="eastAsia" w:ascii="宋体" w:hAnsi="宋体" w:eastAsia="宋体" w:cs="宋体"/>
                <w:color w:val="000000"/>
                <w:sz w:val="18"/>
                <w:szCs w:val="18"/>
                <w:lang w:val="en-US" w:eastAsia="zh-CN"/>
              </w:rPr>
              <w:t>9.0</w:t>
            </w:r>
            <w:r>
              <w:rPr>
                <w:rFonts w:hint="eastAsia" w:ascii="宋体" w:hAnsi="宋体" w:cs="宋体"/>
                <w:color w:val="000000"/>
                <w:sz w:val="18"/>
                <w:szCs w:val="18"/>
                <w:lang w:val="en-US" w:eastAsia="zh-CN"/>
              </w:rPr>
              <w:t>0</w:t>
            </w:r>
          </w:p>
        </w:tc>
      </w:tr>
    </w:tbl>
    <w:p>
      <w:pPr>
        <w:pStyle w:val="96"/>
        <w:ind w:left="0" w:leftChars="0" w:firstLine="0" w:firstLineChars="0"/>
        <w:rPr>
          <w:rFonts w:hint="default" w:ascii="Times New Roman" w:hAnsi="Times New Roman" w:cs="Times New Roman"/>
          <w:lang w:eastAsia="zh-CN"/>
        </w:rPr>
      </w:pPr>
      <w:r>
        <w:rPr>
          <w:rFonts w:hint="default" w:ascii="Times New Roman" w:hAnsi="Times New Roman" w:cs="Times New Roman"/>
          <w:lang w:val="en-US" w:eastAsia="zh-CN"/>
        </w:rPr>
        <w:t>试验</w:t>
      </w:r>
      <w:r>
        <w:rPr>
          <w:rFonts w:hint="default" w:ascii="Times New Roman" w:hAnsi="Times New Roman" w:cs="Times New Roman"/>
          <w:lang w:eastAsia="zh-CN"/>
        </w:rPr>
        <w:t>方法</w:t>
      </w:r>
    </w:p>
    <w:p>
      <w:pPr>
        <w:pStyle w:val="96"/>
        <w:keepNext w:val="0"/>
        <w:keepLines w:val="0"/>
        <w:pageBreakBefore w:val="0"/>
        <w:widowControl/>
        <w:numPr>
          <w:ilvl w:val="1"/>
          <w:numId w:val="8"/>
        </w:numPr>
        <w:kinsoku/>
        <w:wordWrap/>
        <w:overflowPunct/>
        <w:topLinePunct w:val="0"/>
        <w:autoSpaceDE/>
        <w:autoSpaceDN/>
        <w:bidi w:val="0"/>
        <w:adjustRightInd/>
        <w:snapToGrid/>
        <w:spacing w:before="157" w:beforeLines="50" w:after="157" w:afterLines="50"/>
        <w:ind w:left="0" w:leftChars="0" w:firstLine="0" w:firstLineChars="0"/>
        <w:textAlignment w:val="auto"/>
        <w:rPr>
          <w:rFonts w:hint="default" w:ascii="Times New Roman" w:hAnsi="Times New Roman" w:cs="Times New Roman"/>
        </w:rPr>
      </w:pPr>
      <w:r>
        <w:rPr>
          <w:rFonts w:hint="default" w:ascii="Times New Roman" w:hAnsi="Times New Roman" w:cs="Times New Roman"/>
        </w:rPr>
        <w:t>膨胀后容重</w:t>
      </w:r>
    </w:p>
    <w:p>
      <w:pPr>
        <w:pStyle w:val="80"/>
        <w:keepNext w:val="0"/>
        <w:keepLines w:val="0"/>
        <w:pageBreakBefore w:val="0"/>
        <w:widowControl/>
        <w:kinsoku/>
        <w:wordWrap/>
        <w:overflowPunct/>
        <w:topLinePunct w:val="0"/>
        <w:autoSpaceDE/>
        <w:autoSpaceDN/>
        <w:bidi w:val="0"/>
        <w:adjustRightInd/>
        <w:snapToGrid w:val="0"/>
        <w:spacing w:before="157" w:beforeLines="50" w:after="157" w:afterLines="50"/>
        <w:ind w:left="0" w:leftChars="0" w:firstLine="0" w:firstLineChars="0"/>
        <w:textAlignment w:val="auto"/>
        <w:rPr>
          <w:rFonts w:hint="default" w:ascii="Times New Roman" w:hAnsi="Times New Roman" w:eastAsia="宋体" w:cs="Times New Roman"/>
          <w:sz w:val="21"/>
          <w:szCs w:val="21"/>
          <w:lang w:val="en-US" w:eastAsia="zh-CN" w:bidi="ar-SA"/>
        </w:rPr>
      </w:pPr>
      <w:r>
        <w:rPr>
          <w:rFonts w:hint="default" w:ascii="Times New Roman" w:hAnsi="Times New Roman" w:cs="Times New Roman"/>
        </w:rPr>
        <w:t>仪器设备</w:t>
      </w:r>
      <w:r>
        <w:rPr>
          <w:rFonts w:hint="eastAsia" w:ascii="Times New Roman" w:hAnsi="Times New Roman" w:cs="Times New Roman"/>
          <w:lang w:val="en-US" w:eastAsia="zh-CN"/>
        </w:rPr>
        <w:t>与材料</w:t>
      </w:r>
    </w:p>
    <w:p>
      <w:pPr>
        <w:pStyle w:val="7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outlineLvl w:val="4"/>
        <w:rPr>
          <w:rFonts w:hint="eastAsia" w:ascii="宋体" w:hAnsi="宋体" w:eastAsia="宋体" w:cs="宋体"/>
          <w:lang w:val="en-US" w:eastAsia="zh-CN"/>
        </w:rPr>
      </w:pPr>
      <w:r>
        <w:rPr>
          <w:rFonts w:hint="eastAsia" w:ascii="宋体" w:hAnsi="宋体" w:eastAsia="宋体" w:cs="宋体"/>
          <w:lang w:val="en-US" w:eastAsia="zh-CN"/>
        </w:rPr>
        <w:t>分析天平：精度不低于0.001 g。</w:t>
      </w:r>
    </w:p>
    <w:p>
      <w:pPr>
        <w:pStyle w:val="7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outlineLvl w:val="4"/>
        <w:rPr>
          <w:rFonts w:hint="eastAsia" w:ascii="宋体" w:hAnsi="宋体" w:eastAsia="宋体" w:cs="宋体"/>
        </w:rPr>
      </w:pPr>
      <w:r>
        <w:rPr>
          <w:rFonts w:hint="eastAsia" w:ascii="宋体" w:hAnsi="宋体" w:eastAsia="宋体" w:cs="宋体"/>
        </w:rPr>
        <w:t>高温炉</w:t>
      </w:r>
      <w:r>
        <w:rPr>
          <w:rFonts w:hint="eastAsia" w:ascii="宋体" w:hAnsi="宋体" w:eastAsia="宋体" w:cs="宋体"/>
          <w:lang w:val="en-US" w:eastAsia="en-US"/>
        </w:rPr>
        <w:t>：</w:t>
      </w:r>
      <w:r>
        <w:rPr>
          <w:rFonts w:hint="eastAsia" w:ascii="宋体" w:hAnsi="宋体" w:eastAsia="宋体" w:cs="宋体"/>
        </w:rPr>
        <w:t>调温范围为室温～</w:t>
      </w:r>
      <w:r>
        <w:rPr>
          <w:rFonts w:hint="eastAsia" w:ascii="宋体" w:hAnsi="宋体" w:eastAsia="宋体" w:cs="宋体"/>
          <w:lang w:val="en-US" w:eastAsia="zh-CN"/>
        </w:rPr>
        <w:t>11</w:t>
      </w:r>
      <w:r>
        <w:rPr>
          <w:rFonts w:hint="eastAsia" w:ascii="宋体" w:hAnsi="宋体" w:eastAsia="宋体" w:cs="宋体"/>
        </w:rPr>
        <w:t>00</w:t>
      </w:r>
      <w:r>
        <w:rPr>
          <w:rFonts w:hint="eastAsia" w:ascii="宋体" w:hAnsi="宋体" w:eastAsia="宋体" w:cs="宋体"/>
          <w:lang w:val="en-US" w:eastAsia="zh-CN"/>
        </w:rPr>
        <w:t xml:space="preserve"> </w:t>
      </w:r>
      <w:r>
        <w:rPr>
          <w:rFonts w:hint="eastAsia" w:ascii="宋体" w:hAnsi="宋体" w:eastAsia="宋体" w:cs="宋体"/>
        </w:rPr>
        <w:t>℃，控温精度±</w:t>
      </w:r>
      <w:r>
        <w:rPr>
          <w:rFonts w:hint="eastAsia" w:ascii="宋体" w:hAnsi="宋体" w:eastAsia="宋体" w:cs="宋体"/>
          <w:lang w:val="en-US" w:eastAsia="zh-CN"/>
        </w:rPr>
        <w:t xml:space="preserve">25 </w:t>
      </w:r>
      <w:r>
        <w:rPr>
          <w:rFonts w:hint="eastAsia" w:ascii="宋体" w:hAnsi="宋体" w:eastAsia="宋体" w:cs="宋体"/>
        </w:rPr>
        <w:t>℃</w:t>
      </w:r>
      <w:r>
        <w:rPr>
          <w:rFonts w:hint="eastAsia" w:ascii="宋体" w:hAnsi="宋体" w:eastAsia="宋体" w:cs="宋体"/>
          <w:lang w:eastAsia="zh-CN"/>
        </w:rPr>
        <w:t>。</w:t>
      </w:r>
    </w:p>
    <w:p>
      <w:pPr>
        <w:pStyle w:val="79"/>
        <w:keepNext w:val="0"/>
        <w:keepLines w:val="0"/>
        <w:pageBreakBefore w:val="0"/>
        <w:widowControl/>
        <w:kinsoku/>
        <w:wordWrap/>
        <w:overflowPunct/>
        <w:topLinePunct w:val="0"/>
        <w:autoSpaceDE/>
        <w:autoSpaceDN/>
        <w:bidi w:val="0"/>
        <w:adjustRightInd/>
        <w:snapToGrid w:val="0"/>
        <w:spacing w:before="0" w:beforeLines="0" w:after="0" w:afterLines="0"/>
        <w:ind w:left="0" w:leftChars="0" w:firstLine="0" w:firstLineChars="0"/>
        <w:textAlignment w:val="auto"/>
        <w:outlineLvl w:val="4"/>
        <w:rPr>
          <w:rFonts w:hint="eastAsia" w:ascii="宋体" w:hAnsi="宋体" w:eastAsia="宋体" w:cs="宋体"/>
          <w:lang w:eastAsia="zh-CN"/>
        </w:rPr>
      </w:pPr>
      <w:r>
        <w:rPr>
          <w:rFonts w:hint="eastAsia" w:ascii="宋体" w:hAnsi="宋体" w:eastAsia="宋体" w:cs="宋体"/>
        </w:rPr>
        <w:t>量筒：2000</w:t>
      </w:r>
      <w:r>
        <w:rPr>
          <w:rFonts w:hint="eastAsia" w:ascii="宋体" w:hAnsi="宋体" w:eastAsia="宋体" w:cs="宋体"/>
          <w:lang w:val="en-US" w:eastAsia="zh-CN"/>
        </w:rPr>
        <w:t xml:space="preserve"> </w:t>
      </w:r>
      <w:r>
        <w:rPr>
          <w:rFonts w:hint="eastAsia" w:ascii="宋体" w:hAnsi="宋体" w:eastAsia="宋体" w:cs="宋体"/>
          <w:lang w:val="en-US" w:eastAsia="en-US"/>
        </w:rPr>
        <w:t>mL、l</w:t>
      </w:r>
      <w:r>
        <w:rPr>
          <w:rFonts w:hint="eastAsia" w:ascii="宋体" w:hAnsi="宋体" w:eastAsia="宋体" w:cs="宋体"/>
        </w:rPr>
        <w:t>000</w:t>
      </w:r>
      <w:r>
        <w:rPr>
          <w:rFonts w:hint="eastAsia" w:ascii="宋体" w:hAnsi="宋体" w:eastAsia="宋体" w:cs="宋体"/>
          <w:lang w:val="en-US" w:eastAsia="zh-CN"/>
        </w:rPr>
        <w:t xml:space="preserve"> </w:t>
      </w:r>
      <w:r>
        <w:rPr>
          <w:rFonts w:hint="eastAsia" w:ascii="宋体" w:hAnsi="宋体" w:eastAsia="宋体" w:cs="宋体"/>
          <w:lang w:val="en-US" w:eastAsia="en-US"/>
        </w:rPr>
        <w:t>mL、500</w:t>
      </w:r>
      <w:r>
        <w:rPr>
          <w:rFonts w:hint="eastAsia" w:ascii="宋体" w:hAnsi="宋体" w:eastAsia="宋体" w:cs="宋体"/>
          <w:lang w:val="en-US" w:eastAsia="zh-CN"/>
        </w:rPr>
        <w:t xml:space="preserve"> </w:t>
      </w:r>
      <w:r>
        <w:rPr>
          <w:rFonts w:hint="eastAsia" w:ascii="宋体" w:hAnsi="宋体" w:eastAsia="宋体" w:cs="宋体"/>
          <w:lang w:val="en-US" w:eastAsia="en-US"/>
        </w:rPr>
        <w:t>mL</w:t>
      </w:r>
      <w:r>
        <w:rPr>
          <w:rFonts w:hint="eastAsia" w:ascii="宋体" w:hAnsi="宋体" w:eastAsia="宋体" w:cs="宋体"/>
          <w:lang w:val="en-US" w:eastAsia="zh-CN"/>
        </w:rPr>
        <w:t>、</w:t>
      </w:r>
      <w:r>
        <w:rPr>
          <w:rFonts w:hint="eastAsia" w:ascii="宋体" w:hAnsi="宋体" w:eastAsia="宋体" w:cs="宋体"/>
          <w:lang w:val="en-US" w:eastAsia="en-US"/>
        </w:rPr>
        <w:t>100</w:t>
      </w:r>
      <w:r>
        <w:rPr>
          <w:rFonts w:hint="eastAsia" w:ascii="宋体" w:hAnsi="宋体" w:eastAsia="宋体" w:cs="宋体"/>
          <w:lang w:val="en-US" w:eastAsia="zh-CN"/>
        </w:rPr>
        <w:t xml:space="preserve"> </w:t>
      </w:r>
      <w:r>
        <w:rPr>
          <w:rFonts w:hint="eastAsia" w:ascii="宋体" w:hAnsi="宋体" w:eastAsia="宋体" w:cs="宋体"/>
          <w:lang w:val="en-US" w:eastAsia="en-US"/>
        </w:rPr>
        <w:t>mL</w:t>
      </w:r>
      <w:r>
        <w:rPr>
          <w:rFonts w:hint="eastAsia" w:ascii="宋体" w:hAnsi="宋体" w:eastAsia="宋体" w:cs="宋体"/>
          <w:lang w:val="en-US" w:eastAsia="zh-CN"/>
        </w:rPr>
        <w:t>。</w:t>
      </w:r>
    </w:p>
    <w:p>
      <w:pPr>
        <w:pStyle w:val="79"/>
        <w:keepNext w:val="0"/>
        <w:keepLines w:val="0"/>
        <w:pageBreakBefore w:val="0"/>
        <w:widowControl/>
        <w:kinsoku/>
        <w:wordWrap/>
        <w:overflowPunct/>
        <w:topLinePunct w:val="0"/>
        <w:autoSpaceDE/>
        <w:autoSpaceDN/>
        <w:bidi w:val="0"/>
        <w:adjustRightInd/>
        <w:snapToGrid w:val="0"/>
        <w:spacing w:before="0" w:beforeLines="0" w:after="0" w:afterLines="0"/>
        <w:ind w:left="0" w:leftChars="0" w:firstLine="0" w:firstLineChars="0"/>
        <w:textAlignment w:val="auto"/>
        <w:outlineLvl w:val="4"/>
        <w:rPr>
          <w:rFonts w:hint="eastAsia" w:ascii="宋体" w:hAnsi="宋体" w:eastAsia="宋体" w:cs="宋体"/>
        </w:rPr>
      </w:pPr>
      <w:r>
        <w:rPr>
          <w:rFonts w:hint="eastAsia" w:ascii="宋体" w:hAnsi="宋体" w:eastAsia="宋体" w:cs="宋体"/>
          <w:lang w:eastAsia="zh-CN"/>
        </w:rPr>
        <w:t>陶瓷蒸发皿</w:t>
      </w:r>
      <w:r>
        <w:rPr>
          <w:rFonts w:hint="eastAsia" w:ascii="宋体" w:hAnsi="宋体" w:eastAsia="宋体" w:cs="宋体"/>
        </w:rPr>
        <w:t>：150</w:t>
      </w:r>
      <w:r>
        <w:rPr>
          <w:rFonts w:hint="eastAsia" w:ascii="宋体" w:hAnsi="宋体" w:eastAsia="宋体" w:cs="宋体"/>
          <w:lang w:val="en-US" w:eastAsia="zh-CN"/>
        </w:rPr>
        <w:t xml:space="preserve"> </w:t>
      </w:r>
      <w:r>
        <w:rPr>
          <w:rFonts w:hint="eastAsia" w:ascii="宋体" w:hAnsi="宋体" w:eastAsia="宋体" w:cs="宋体"/>
          <w:lang w:val="en-US" w:eastAsia="en-US"/>
        </w:rPr>
        <w:t>mL</w:t>
      </w:r>
      <w:r>
        <w:rPr>
          <w:rFonts w:hint="eastAsia" w:ascii="宋体" w:hAnsi="宋体" w:eastAsia="宋体" w:cs="宋体"/>
          <w:sz w:val="18"/>
          <w:szCs w:val="18"/>
          <w:vertAlign w:val="baseline"/>
          <w:lang w:val="en-US" w:eastAsia="zh-CN"/>
        </w:rPr>
        <w:t>～</w:t>
      </w:r>
      <w:r>
        <w:rPr>
          <w:rFonts w:hint="eastAsia" w:ascii="宋体" w:hAnsi="宋体" w:eastAsia="宋体" w:cs="宋体"/>
        </w:rPr>
        <w:t>250</w:t>
      </w:r>
      <w:r>
        <w:rPr>
          <w:rFonts w:hint="eastAsia" w:ascii="宋体" w:hAnsi="宋体" w:eastAsia="宋体" w:cs="宋体"/>
          <w:lang w:val="en-US" w:eastAsia="zh-CN"/>
        </w:rPr>
        <w:t xml:space="preserve"> </w:t>
      </w:r>
      <w:r>
        <w:rPr>
          <w:rFonts w:hint="eastAsia" w:ascii="宋体" w:hAnsi="宋体" w:eastAsia="宋体" w:cs="宋体"/>
          <w:lang w:val="en-US" w:eastAsia="en-US"/>
        </w:rPr>
        <w:t>mL。</w:t>
      </w:r>
    </w:p>
    <w:p>
      <w:pPr>
        <w:pStyle w:val="79"/>
        <w:keepNext w:val="0"/>
        <w:keepLines w:val="0"/>
        <w:pageBreakBefore w:val="0"/>
        <w:widowControl/>
        <w:kinsoku/>
        <w:wordWrap/>
        <w:overflowPunct/>
        <w:topLinePunct w:val="0"/>
        <w:autoSpaceDE/>
        <w:autoSpaceDN/>
        <w:bidi w:val="0"/>
        <w:adjustRightInd/>
        <w:snapToGrid w:val="0"/>
        <w:spacing w:before="0" w:beforeLines="0" w:after="0" w:afterLines="0"/>
        <w:ind w:left="0" w:leftChars="0" w:firstLine="0" w:firstLineChars="0"/>
        <w:textAlignment w:val="auto"/>
        <w:outlineLvl w:val="4"/>
        <w:rPr>
          <w:rFonts w:hint="eastAsia" w:ascii="宋体" w:hAnsi="宋体" w:eastAsia="宋体" w:cs="宋体"/>
        </w:rPr>
      </w:pPr>
      <w:r>
        <w:rPr>
          <w:rFonts w:hint="eastAsia" w:ascii="宋体" w:hAnsi="宋体" w:eastAsia="宋体" w:cs="宋体"/>
        </w:rPr>
        <w:t>秒表。</w:t>
      </w:r>
    </w:p>
    <w:p>
      <w:pPr>
        <w:pStyle w:val="79"/>
        <w:keepNext w:val="0"/>
        <w:keepLines w:val="0"/>
        <w:pageBreakBefore w:val="0"/>
        <w:widowControl/>
        <w:kinsoku/>
        <w:wordWrap/>
        <w:overflowPunct/>
        <w:topLinePunct w:val="0"/>
        <w:autoSpaceDE/>
        <w:autoSpaceDN/>
        <w:bidi w:val="0"/>
        <w:adjustRightInd/>
        <w:snapToGrid w:val="0"/>
        <w:spacing w:before="0" w:beforeLines="0" w:after="0" w:afterLines="0"/>
        <w:ind w:left="0" w:leftChars="0" w:firstLine="0" w:firstLineChars="0"/>
        <w:textAlignment w:val="auto"/>
        <w:outlineLvl w:val="4"/>
        <w:rPr>
          <w:rFonts w:hint="eastAsia" w:ascii="宋体" w:hAnsi="宋体" w:eastAsia="宋体" w:cs="宋体"/>
        </w:rPr>
      </w:pPr>
      <w:r>
        <w:rPr>
          <w:rFonts w:hint="eastAsia" w:ascii="宋体" w:hAnsi="宋体" w:eastAsia="宋体" w:cs="宋体"/>
        </w:rPr>
        <w:t>毛刷。</w:t>
      </w:r>
    </w:p>
    <w:p>
      <w:pPr>
        <w:pStyle w:val="80"/>
        <w:keepNext w:val="0"/>
        <w:keepLines w:val="0"/>
        <w:pageBreakBefore w:val="0"/>
        <w:widowControl/>
        <w:kinsoku/>
        <w:wordWrap/>
        <w:overflowPunct/>
        <w:topLinePunct w:val="0"/>
        <w:autoSpaceDE/>
        <w:autoSpaceDN/>
        <w:bidi w:val="0"/>
        <w:adjustRightInd/>
        <w:snapToGrid w:val="0"/>
        <w:spacing w:before="157" w:beforeLines="50" w:after="157" w:afterLines="50"/>
        <w:ind w:left="0" w:leftChars="0" w:firstLine="0" w:firstLineChars="0"/>
        <w:textAlignment w:val="auto"/>
        <w:rPr>
          <w:rFonts w:hint="default" w:ascii="Times New Roman" w:hAnsi="Times New Roman" w:cs="Times New Roman"/>
        </w:rPr>
      </w:pPr>
      <w:r>
        <w:rPr>
          <w:rFonts w:hint="default" w:ascii="Times New Roman" w:hAnsi="Times New Roman" w:cs="Times New Roman"/>
        </w:rPr>
        <w:t>试验步骤</w:t>
      </w:r>
    </w:p>
    <w:p>
      <w:pPr>
        <w:pStyle w:val="79"/>
        <w:keepNext w:val="0"/>
        <w:keepLines w:val="0"/>
        <w:pageBreakBefore w:val="0"/>
        <w:widowControl/>
        <w:kinsoku/>
        <w:wordWrap/>
        <w:overflowPunct/>
        <w:topLinePunct w:val="0"/>
        <w:autoSpaceDE/>
        <w:autoSpaceDN/>
        <w:bidi w:val="0"/>
        <w:adjustRightInd/>
        <w:snapToGrid w:val="0"/>
        <w:spacing w:before="0" w:beforeLines="0" w:after="0" w:afterLines="0"/>
        <w:ind w:left="0" w:leftChars="0" w:firstLine="0" w:firstLineChars="0"/>
        <w:textAlignment w:val="auto"/>
        <w:outlineLvl w:val="4"/>
        <w:rPr>
          <w:rFonts w:hint="eastAsia" w:ascii="宋体" w:hAnsi="宋体" w:eastAsia="宋体" w:cs="宋体"/>
        </w:rPr>
      </w:pPr>
      <w:r>
        <w:rPr>
          <w:rFonts w:hint="eastAsia" w:ascii="宋体" w:hAnsi="宋体" w:eastAsia="宋体" w:cs="宋体"/>
        </w:rPr>
        <w:t>称取</w:t>
      </w:r>
      <w:r>
        <w:rPr>
          <w:rFonts w:hint="eastAsia" w:ascii="宋体" w:hAnsi="宋体" w:eastAsia="宋体" w:cs="宋体"/>
          <w:lang w:val="en-US" w:eastAsia="zh-CN"/>
        </w:rPr>
        <w:t>试样</w:t>
      </w:r>
      <w:r>
        <w:rPr>
          <w:rFonts w:hint="eastAsia" w:ascii="宋体" w:hAnsi="宋体" w:eastAsia="宋体" w:cs="宋体"/>
        </w:rPr>
        <w:t>约20</w:t>
      </w:r>
      <w:r>
        <w:rPr>
          <w:rFonts w:hint="eastAsia" w:ascii="宋体" w:hAnsi="宋体" w:eastAsia="宋体" w:cs="宋体"/>
          <w:lang w:val="en-US" w:eastAsia="zh-CN"/>
        </w:rPr>
        <w:t xml:space="preserve"> </w:t>
      </w:r>
      <w:r>
        <w:rPr>
          <w:rFonts w:hint="eastAsia" w:ascii="宋体" w:hAnsi="宋体" w:eastAsia="宋体" w:cs="宋体"/>
          <w:lang w:val="en-US" w:eastAsia="en-US"/>
        </w:rPr>
        <w:t>g</w:t>
      </w:r>
      <w:r>
        <w:rPr>
          <w:rFonts w:hint="eastAsia" w:ascii="宋体" w:hAnsi="宋体" w:eastAsia="宋体" w:cs="宋体"/>
          <w:lang w:val="en-US" w:eastAsia="zh-CN"/>
        </w:rPr>
        <w:t>，精确至0.001 g，</w:t>
      </w:r>
      <w:r>
        <w:rPr>
          <w:rFonts w:hint="eastAsia" w:ascii="宋体" w:hAnsi="宋体" w:eastAsia="宋体" w:cs="宋体"/>
        </w:rPr>
        <w:t>放</w:t>
      </w:r>
      <w:r>
        <w:rPr>
          <w:rFonts w:hint="eastAsia" w:ascii="宋体" w:hAnsi="宋体" w:eastAsia="宋体" w:cs="宋体"/>
          <w:highlight w:val="none"/>
        </w:rPr>
        <w:t>入</w:t>
      </w:r>
      <w:r>
        <w:rPr>
          <w:rFonts w:hint="eastAsia" w:ascii="宋体" w:hAnsi="宋体" w:eastAsia="宋体" w:cs="宋体"/>
          <w:highlight w:val="none"/>
          <w:lang w:eastAsia="zh-CN"/>
        </w:rPr>
        <w:t>陶瓷蒸发皿</w:t>
      </w:r>
      <w:r>
        <w:rPr>
          <w:rFonts w:hint="eastAsia" w:ascii="宋体" w:hAnsi="宋体" w:eastAsia="宋体" w:cs="宋体"/>
          <w:highlight w:val="none"/>
        </w:rPr>
        <w:t>中</w:t>
      </w:r>
      <w:r>
        <w:rPr>
          <w:rFonts w:hint="eastAsia" w:ascii="宋体" w:hAnsi="宋体" w:eastAsia="宋体" w:cs="宋体"/>
        </w:rPr>
        <w:t>。</w:t>
      </w:r>
    </w:p>
    <w:p>
      <w:pPr>
        <w:pStyle w:val="79"/>
        <w:keepNext w:val="0"/>
        <w:keepLines w:val="0"/>
        <w:pageBreakBefore w:val="0"/>
        <w:widowControl/>
        <w:kinsoku/>
        <w:wordWrap/>
        <w:overflowPunct/>
        <w:topLinePunct w:val="0"/>
        <w:autoSpaceDE/>
        <w:autoSpaceDN/>
        <w:bidi w:val="0"/>
        <w:adjustRightInd/>
        <w:snapToGrid w:val="0"/>
        <w:spacing w:before="0" w:beforeLines="0" w:after="0" w:afterLines="0"/>
        <w:ind w:left="0" w:leftChars="0" w:firstLine="0" w:firstLineChars="0"/>
        <w:textAlignment w:val="auto"/>
        <w:outlineLvl w:val="4"/>
        <w:rPr>
          <w:rFonts w:hint="eastAsia" w:ascii="宋体" w:hAnsi="宋体" w:eastAsia="宋体" w:cs="宋体"/>
        </w:rPr>
      </w:pPr>
      <w:r>
        <w:rPr>
          <w:rFonts w:hint="eastAsia" w:ascii="宋体" w:hAnsi="宋体" w:eastAsia="宋体" w:cs="宋体"/>
        </w:rPr>
        <w:t>将</w:t>
      </w:r>
      <w:r>
        <w:rPr>
          <w:rFonts w:hint="eastAsia" w:ascii="宋体" w:hAnsi="宋体" w:eastAsia="宋体" w:cs="宋体"/>
          <w:lang w:eastAsia="zh-CN"/>
        </w:rPr>
        <w:t>陶瓷蒸发皿</w:t>
      </w:r>
      <w:r>
        <w:rPr>
          <w:rFonts w:hint="eastAsia" w:ascii="宋体" w:hAnsi="宋体" w:eastAsia="宋体" w:cs="宋体"/>
        </w:rPr>
        <w:t>放入已升温至900</w:t>
      </w:r>
      <w:r>
        <w:rPr>
          <w:rFonts w:hint="eastAsia" w:ascii="宋体" w:hAnsi="宋体" w:eastAsia="宋体" w:cs="宋体"/>
          <w:lang w:val="en-US" w:eastAsia="zh-CN"/>
        </w:rPr>
        <w:t xml:space="preserve"> </w:t>
      </w:r>
      <w:r>
        <w:rPr>
          <w:rFonts w:hint="eastAsia" w:ascii="宋体" w:hAnsi="宋体" w:eastAsia="宋体" w:cs="宋体"/>
          <w:lang w:eastAsia="zh-CN"/>
        </w:rPr>
        <w:t>℃</w:t>
      </w:r>
      <w:r>
        <w:rPr>
          <w:rFonts w:hint="eastAsia" w:ascii="宋体" w:hAnsi="宋体" w:eastAsia="宋体" w:cs="宋体"/>
        </w:rPr>
        <w:t>的高温炉中，关闭炉门，升温至900</w:t>
      </w:r>
      <w:r>
        <w:rPr>
          <w:rFonts w:hint="eastAsia" w:ascii="宋体" w:hAnsi="宋体" w:eastAsia="宋体" w:cs="宋体"/>
          <w:lang w:val="en-US" w:eastAsia="zh-CN"/>
        </w:rPr>
        <w:t xml:space="preserve"> </w:t>
      </w:r>
      <w:r>
        <w:rPr>
          <w:rFonts w:hint="eastAsia" w:ascii="宋体" w:hAnsi="宋体" w:eastAsia="宋体" w:cs="宋体"/>
          <w:lang w:eastAsia="zh-CN"/>
        </w:rPr>
        <w:t>℃</w:t>
      </w:r>
      <w:r>
        <w:rPr>
          <w:rFonts w:hint="eastAsia" w:ascii="宋体" w:hAnsi="宋体" w:eastAsia="宋体" w:cs="宋体"/>
        </w:rPr>
        <w:t>，并保温2</w:t>
      </w:r>
      <w:r>
        <w:rPr>
          <w:rFonts w:hint="eastAsia" w:ascii="宋体" w:hAnsi="宋体" w:eastAsia="宋体" w:cs="宋体"/>
          <w:lang w:val="en-US" w:eastAsia="zh-CN"/>
        </w:rPr>
        <w:t xml:space="preserve"> </w:t>
      </w:r>
      <w:r>
        <w:rPr>
          <w:rFonts w:hint="eastAsia" w:ascii="宋体" w:hAnsi="宋体" w:eastAsia="宋体" w:cs="宋体"/>
          <w:lang w:val="en-US" w:eastAsia="en-US"/>
        </w:rPr>
        <w:t>min</w:t>
      </w:r>
      <w:r>
        <w:rPr>
          <w:rFonts w:hint="eastAsia" w:ascii="宋体" w:hAnsi="宋体" w:eastAsia="宋体" w:cs="宋体"/>
          <w:lang w:val="en-US" w:eastAsia="zh-CN"/>
        </w:rPr>
        <w:t>，</w:t>
      </w:r>
      <w:r>
        <w:rPr>
          <w:rFonts w:hint="eastAsia" w:ascii="宋体" w:hAnsi="宋体" w:eastAsia="宋体" w:cs="宋体"/>
        </w:rPr>
        <w:t>取岀放入干燥器中冷却至室温。</w:t>
      </w:r>
    </w:p>
    <w:p>
      <w:pPr>
        <w:pStyle w:val="79"/>
        <w:keepNext w:val="0"/>
        <w:keepLines w:val="0"/>
        <w:pageBreakBefore w:val="0"/>
        <w:widowControl/>
        <w:kinsoku/>
        <w:wordWrap/>
        <w:overflowPunct/>
        <w:topLinePunct w:val="0"/>
        <w:autoSpaceDE/>
        <w:autoSpaceDN/>
        <w:bidi w:val="0"/>
        <w:adjustRightInd/>
        <w:snapToGrid w:val="0"/>
        <w:spacing w:before="0" w:beforeLines="0" w:after="0" w:afterLines="0"/>
        <w:ind w:left="0" w:leftChars="0" w:firstLine="0" w:firstLineChars="0"/>
        <w:textAlignment w:val="auto"/>
        <w:outlineLvl w:val="4"/>
        <w:rPr>
          <w:rFonts w:hint="eastAsia" w:ascii="宋体" w:hAnsi="宋体" w:eastAsia="宋体" w:cs="宋体"/>
        </w:rPr>
      </w:pPr>
      <w:r>
        <w:rPr>
          <w:rFonts w:hint="eastAsia" w:ascii="宋体" w:hAnsi="宋体" w:eastAsia="宋体" w:cs="宋体"/>
        </w:rPr>
        <w:t>称量膨胀后蛭石和</w:t>
      </w:r>
      <w:r>
        <w:rPr>
          <w:rFonts w:hint="eastAsia" w:ascii="宋体" w:hAnsi="宋体" w:eastAsia="宋体" w:cs="宋体"/>
          <w:lang w:eastAsia="zh-CN"/>
        </w:rPr>
        <w:t>陶瓷蒸发皿</w:t>
      </w:r>
      <w:r>
        <w:rPr>
          <w:rFonts w:hint="eastAsia" w:ascii="宋体" w:hAnsi="宋体" w:eastAsia="宋体" w:cs="宋体"/>
        </w:rPr>
        <w:t>的质量</w:t>
      </w:r>
      <w:r>
        <w:rPr>
          <w:rFonts w:hint="eastAsia" w:ascii="宋体" w:hAnsi="宋体" w:eastAsia="宋体" w:cs="宋体"/>
          <w:lang w:val="en-US" w:eastAsia="zh-CN"/>
        </w:rPr>
        <w:t>，精确至0.001 g，记为m</w:t>
      </w:r>
      <w:r>
        <w:rPr>
          <w:rFonts w:hint="eastAsia" w:ascii="宋体" w:hAnsi="宋体" w:eastAsia="宋体" w:cs="宋体"/>
          <w:vertAlign w:val="subscript"/>
          <w:lang w:val="en-US" w:eastAsia="zh-CN"/>
        </w:rPr>
        <w:t>1</w:t>
      </w:r>
      <w:r>
        <w:rPr>
          <w:rFonts w:hint="eastAsia" w:ascii="宋体" w:hAnsi="宋体" w:eastAsia="宋体" w:cs="宋体"/>
        </w:rPr>
        <w:t>。</w:t>
      </w:r>
    </w:p>
    <w:p>
      <w:pPr>
        <w:pStyle w:val="79"/>
        <w:keepNext w:val="0"/>
        <w:keepLines w:val="0"/>
        <w:pageBreakBefore w:val="0"/>
        <w:widowControl/>
        <w:kinsoku/>
        <w:wordWrap/>
        <w:overflowPunct/>
        <w:topLinePunct w:val="0"/>
        <w:autoSpaceDE/>
        <w:autoSpaceDN/>
        <w:bidi w:val="0"/>
        <w:adjustRightInd/>
        <w:snapToGrid w:val="0"/>
        <w:spacing w:before="0" w:beforeLines="0" w:after="0" w:afterLines="0"/>
        <w:ind w:left="0" w:leftChars="0" w:firstLine="0" w:firstLineChars="0"/>
        <w:textAlignment w:val="auto"/>
        <w:outlineLvl w:val="4"/>
        <w:rPr>
          <w:rFonts w:hint="eastAsia" w:ascii="宋体" w:hAnsi="宋体" w:eastAsia="宋体" w:cs="宋体"/>
        </w:rPr>
      </w:pPr>
      <w:r>
        <w:rPr>
          <w:rFonts w:hint="eastAsia" w:ascii="宋体" w:hAnsi="宋体" w:eastAsia="宋体" w:cs="宋体"/>
        </w:rPr>
        <w:t>根据膨胀后蛭石颗粒的大小，选择适宜的量筒，将冷却后的试样倒在洁净的纸上，折起并轻轻抖动使其自由落入量筒内，用毛刷将</w:t>
      </w:r>
      <w:r>
        <w:rPr>
          <w:rFonts w:hint="eastAsia" w:ascii="宋体" w:hAnsi="宋体" w:eastAsia="宋体" w:cs="宋体"/>
          <w:lang w:eastAsia="zh-CN"/>
        </w:rPr>
        <w:t>陶瓷蒸发皿</w:t>
      </w:r>
      <w:r>
        <w:rPr>
          <w:rFonts w:hint="eastAsia" w:ascii="宋体" w:hAnsi="宋体" w:eastAsia="宋体" w:cs="宋体"/>
        </w:rPr>
        <w:t>内壁上的残留物一同扫入量筒，轻轻摇动量筒使样品上部尽量成为水平（避免夯实样品），记下样品体积数</w:t>
      </w:r>
      <w:r>
        <w:rPr>
          <w:rFonts w:hint="eastAsia" w:ascii="宋体" w:hAnsi="宋体" w:eastAsia="宋体" w:cs="宋体"/>
          <w:lang w:eastAsia="zh-CN"/>
        </w:rPr>
        <w:t>（</w:t>
      </w:r>
      <w:r>
        <w:rPr>
          <w:rFonts w:hint="eastAsia" w:ascii="宋体" w:hAnsi="宋体" w:eastAsia="宋体" w:cs="宋体"/>
          <w:lang w:val="en-US" w:eastAsia="zh-CN"/>
        </w:rPr>
        <w:t>V</w:t>
      </w:r>
      <w:r>
        <w:rPr>
          <w:rFonts w:hint="eastAsia" w:ascii="宋体" w:hAnsi="宋体" w:eastAsia="宋体" w:cs="宋体"/>
          <w:lang w:eastAsia="zh-CN"/>
        </w:rPr>
        <w:t>）</w:t>
      </w:r>
      <w:r>
        <w:rPr>
          <w:rFonts w:hint="eastAsia" w:ascii="宋体" w:hAnsi="宋体" w:eastAsia="宋体" w:cs="宋体"/>
        </w:rPr>
        <w:t>。</w:t>
      </w:r>
    </w:p>
    <w:p>
      <w:pPr>
        <w:pStyle w:val="79"/>
        <w:keepNext w:val="0"/>
        <w:keepLines w:val="0"/>
        <w:pageBreakBefore w:val="0"/>
        <w:widowControl/>
        <w:kinsoku/>
        <w:wordWrap/>
        <w:overflowPunct/>
        <w:topLinePunct w:val="0"/>
        <w:autoSpaceDE/>
        <w:autoSpaceDN/>
        <w:bidi w:val="0"/>
        <w:adjustRightInd/>
        <w:snapToGrid w:val="0"/>
        <w:spacing w:before="0" w:beforeLines="0" w:after="0" w:afterLines="0"/>
        <w:ind w:left="0" w:leftChars="0" w:firstLine="0" w:firstLineChars="0"/>
        <w:textAlignment w:val="auto"/>
        <w:outlineLvl w:val="4"/>
        <w:rPr>
          <w:rFonts w:hint="eastAsia" w:ascii="宋体" w:hAnsi="宋体" w:eastAsia="宋体" w:cs="宋体"/>
        </w:rPr>
      </w:pPr>
      <w:r>
        <w:rPr>
          <w:rFonts w:hint="eastAsia" w:ascii="宋体" w:hAnsi="宋体" w:eastAsia="宋体" w:cs="宋体"/>
        </w:rPr>
        <w:t>称量</w:t>
      </w:r>
      <w:r>
        <w:rPr>
          <w:rFonts w:hint="eastAsia" w:ascii="宋体" w:hAnsi="宋体" w:eastAsia="宋体" w:cs="宋体"/>
          <w:lang w:eastAsia="zh-CN"/>
        </w:rPr>
        <w:t>陶瓷蒸发皿</w:t>
      </w:r>
      <w:r>
        <w:rPr>
          <w:rFonts w:hint="eastAsia" w:ascii="宋体" w:hAnsi="宋体" w:eastAsia="宋体" w:cs="宋体"/>
        </w:rPr>
        <w:t>的</w:t>
      </w:r>
      <w:r>
        <w:rPr>
          <w:rFonts w:hint="eastAsia" w:ascii="宋体" w:hAnsi="宋体" w:eastAsia="宋体" w:cs="宋体"/>
          <w:lang w:val="zh-CN" w:eastAsia="zh-CN"/>
        </w:rPr>
        <w:t>质量</w:t>
      </w:r>
      <w:r>
        <w:rPr>
          <w:rFonts w:hint="eastAsia" w:ascii="宋体" w:hAnsi="宋体" w:eastAsia="宋体" w:cs="宋体"/>
          <w:lang w:val="en-US" w:eastAsia="zh-CN"/>
        </w:rPr>
        <w:t>，精确至0.001 g，记为m</w:t>
      </w:r>
      <w:r>
        <w:rPr>
          <w:rFonts w:hint="eastAsia" w:ascii="宋体" w:hAnsi="宋体" w:eastAsia="宋体" w:cs="宋体"/>
          <w:lang w:val="zh-CN" w:eastAsia="zh-CN"/>
        </w:rPr>
        <w:t>。</w:t>
      </w:r>
    </w:p>
    <w:p>
      <w:pPr>
        <w:pStyle w:val="80"/>
        <w:keepNext w:val="0"/>
        <w:keepLines w:val="0"/>
        <w:pageBreakBefore w:val="0"/>
        <w:widowControl/>
        <w:kinsoku/>
        <w:wordWrap/>
        <w:overflowPunct/>
        <w:topLinePunct w:val="0"/>
        <w:autoSpaceDE/>
        <w:autoSpaceDN/>
        <w:bidi w:val="0"/>
        <w:adjustRightInd/>
        <w:snapToGrid w:val="0"/>
        <w:spacing w:before="157" w:beforeLines="50" w:after="157" w:afterLines="50"/>
        <w:ind w:left="0" w:leftChars="0" w:firstLine="0" w:firstLineChars="0"/>
        <w:textAlignment w:val="auto"/>
        <w:rPr>
          <w:rFonts w:hint="default" w:ascii="Times New Roman" w:hAnsi="Times New Roman" w:cs="Times New Roman"/>
        </w:rPr>
      </w:pPr>
      <w:r>
        <w:rPr>
          <w:rFonts w:hint="default" w:ascii="Times New Roman" w:hAnsi="Times New Roman" w:cs="Times New Roman"/>
        </w:rPr>
        <w:t>结果计算</w:t>
      </w:r>
    </w:p>
    <w:p>
      <w:pPr>
        <w:pStyle w:val="60"/>
        <w:keepNext w:val="0"/>
        <w:keepLines w:val="0"/>
        <w:pageBreakBefore w:val="0"/>
        <w:widowControl w:val="0"/>
        <w:shd w:val="clear" w:color="auto" w:fill="auto"/>
        <w:kinsoku/>
        <w:wordWrap/>
        <w:overflowPunct/>
        <w:topLinePunct w:val="0"/>
        <w:autoSpaceDE/>
        <w:autoSpaceDN/>
        <w:bidi w:val="0"/>
        <w:adjustRightInd/>
        <w:snapToGrid/>
        <w:spacing w:before="0" w:line="240" w:lineRule="auto"/>
        <w:ind w:left="0" w:right="0" w:firstLine="442"/>
        <w:jc w:val="both"/>
        <w:textAlignment w:val="auto"/>
        <w:outlineLvl w:val="9"/>
        <w:rPr>
          <w:rFonts w:hint="eastAsia" w:ascii="宋体" w:hAnsi="宋体" w:eastAsia="宋体" w:cs="宋体"/>
          <w:sz w:val="21"/>
          <w:szCs w:val="21"/>
        </w:rPr>
      </w:pPr>
      <w:r>
        <w:rPr>
          <w:rFonts w:hint="eastAsia" w:ascii="宋体" w:hAnsi="宋体" w:eastAsia="宋体" w:cs="宋体"/>
          <w:color w:val="000000"/>
          <w:spacing w:val="0"/>
          <w:w w:val="100"/>
          <w:position w:val="0"/>
          <w:sz w:val="21"/>
          <w:szCs w:val="21"/>
        </w:rPr>
        <w:t>膨胀后容重</w:t>
      </w:r>
      <w:r>
        <w:rPr>
          <w:rFonts w:hint="eastAsia" w:ascii="宋体" w:hAnsi="宋体" w:eastAsia="宋体" w:cs="宋体"/>
          <w:position w:val="-10"/>
        </w:rPr>
        <w:object>
          <v:shape id="_x0000_i1025" o:spt="75" type="#_x0000_t75" style="height:15pt;width:14.15pt;" o:ole="t" filled="f" o:preferrelative="t" stroked="f" coordsize="21600,21600">
            <v:path/>
            <v:fill on="f" focussize="0,0"/>
            <v:stroke on="f"/>
            <v:imagedata r:id="rId16" o:title=""/>
            <o:lock v:ext="edit" aspectratio="t"/>
            <w10:wrap type="none"/>
            <w10:anchorlock/>
          </v:shape>
          <o:OLEObject Type="Embed" ProgID="Equation.KSEE3" ShapeID="_x0000_i1025" DrawAspect="Content" ObjectID="_1468075725" r:id="rId15">
            <o:LockedField>false</o:LockedField>
          </o:OLEObject>
        </w:object>
      </w:r>
      <w:r>
        <w:rPr>
          <w:rFonts w:hint="eastAsia" w:ascii="宋体" w:hAnsi="宋体" w:eastAsia="宋体" w:cs="宋体"/>
          <w:color w:val="000000"/>
          <w:spacing w:val="0"/>
          <w:w w:val="100"/>
          <w:position w:val="0"/>
          <w:sz w:val="21"/>
          <w:szCs w:val="21"/>
        </w:rPr>
        <w:t>按</w:t>
      </w:r>
      <w:r>
        <w:rPr>
          <w:rFonts w:hint="eastAsia" w:ascii="宋体" w:hAnsi="宋体" w:eastAsia="宋体" w:cs="宋体"/>
          <w:color w:val="000000"/>
          <w:spacing w:val="0"/>
          <w:w w:val="100"/>
          <w:position w:val="0"/>
          <w:sz w:val="21"/>
          <w:szCs w:val="21"/>
          <w:lang w:eastAsia="zh-CN"/>
        </w:rPr>
        <w:t>公</w:t>
      </w:r>
      <w:r>
        <w:rPr>
          <w:rFonts w:hint="eastAsia" w:ascii="宋体" w:hAnsi="宋体" w:eastAsia="宋体" w:cs="宋体"/>
          <w:color w:val="000000"/>
          <w:spacing w:val="0"/>
          <w:w w:val="100"/>
          <w:position w:val="0"/>
          <w:sz w:val="21"/>
          <w:szCs w:val="21"/>
        </w:rPr>
        <w:t>式（1）计算：</w:t>
      </w:r>
    </w:p>
    <w:p>
      <w:pPr>
        <w:pStyle w:val="47"/>
        <w:keepNext w:val="0"/>
        <w:keepLines w:val="0"/>
        <w:widowControl w:val="0"/>
        <w:shd w:val="clear" w:color="auto" w:fill="auto"/>
        <w:tabs>
          <w:tab w:val="right" w:leader="dot" w:pos="7138"/>
        </w:tabs>
        <w:bidi w:val="0"/>
        <w:spacing w:before="0" w:after="140" w:line="240" w:lineRule="auto"/>
        <w:ind w:left="0" w:right="0" w:firstLine="0"/>
        <w:jc w:val="right"/>
        <w:rPr>
          <w:rFonts w:hint="eastAsia" w:ascii="宋体" w:hAnsi="宋体" w:eastAsia="宋体" w:cs="宋体"/>
          <w:sz w:val="21"/>
          <w:szCs w:val="21"/>
        </w:rPr>
      </w:pPr>
      <w:r>
        <w:rPr>
          <w:rFonts w:hint="eastAsia" w:cs="Times New Roman"/>
          <w:color w:val="000000"/>
          <w:spacing w:val="0"/>
          <w:w w:val="100"/>
          <w:position w:val="-24"/>
          <w:lang w:val="en-US" w:eastAsia="zh-CN" w:bidi="en-US"/>
        </w:rPr>
        <w:t xml:space="preserve">                </w:t>
      </w:r>
      <w:r>
        <w:rPr>
          <w:rFonts w:hint="eastAsia" w:ascii="宋体" w:hAnsi="宋体" w:eastAsia="宋体" w:cs="宋体"/>
          <w:color w:val="000000"/>
          <w:spacing w:val="0"/>
          <w:w w:val="100"/>
          <w:position w:val="-24"/>
          <w:sz w:val="21"/>
          <w:szCs w:val="21"/>
          <w:lang w:val="en-US" w:eastAsia="zh-CN" w:bidi="en-US"/>
        </w:rPr>
        <w:t xml:space="preserve"> </w:t>
      </w:r>
      <w:r>
        <w:rPr>
          <w:rFonts w:hint="eastAsia" w:ascii="宋体" w:hAnsi="宋体" w:eastAsia="宋体" w:cs="宋体"/>
          <w:color w:val="000000"/>
          <w:spacing w:val="0"/>
          <w:w w:val="100"/>
          <w:position w:val="-24"/>
          <w:sz w:val="21"/>
          <w:szCs w:val="21"/>
          <w:lang w:val="en-US" w:eastAsia="en-US" w:bidi="en-US"/>
        </w:rPr>
        <w:object>
          <v:shape id="_x0000_i1026" o:spt="75" type="#_x0000_t75" style="height:25.55pt;width:84.85pt;" o:ole="t" filled="f" o:preferrelative="t" stroked="f" coordsize="21600,21600">
            <v:path/>
            <v:fill on="f" focussize="0,0"/>
            <v:stroke on="f"/>
            <v:imagedata r:id="rId18" o:title=""/>
            <o:lock v:ext="edit" aspectratio="t"/>
            <w10:wrap type="none"/>
            <w10:anchorlock/>
          </v:shape>
          <o:OLEObject Type="Embed" ProgID="Equation.KSEE3" ShapeID="_x0000_i1026" DrawAspect="Content" ObjectID="_1468075726" r:id="rId17">
            <o:LockedField>false</o:LockedField>
          </o:OLEObject>
        </w:object>
      </w:r>
      <w:r>
        <w:rPr>
          <w:rFonts w:hint="eastAsia" w:ascii="宋体" w:hAnsi="宋体" w:eastAsia="宋体" w:cs="宋体"/>
          <w:color w:val="000000"/>
          <w:spacing w:val="0"/>
          <w:w w:val="100"/>
          <w:position w:val="0"/>
          <w:sz w:val="21"/>
          <w:szCs w:val="21"/>
          <w:lang w:val="en-US" w:eastAsia="en-US" w:bidi="en-US"/>
        </w:rPr>
        <w:t xml:space="preserve"> </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w:t>
      </w:r>
    </w:p>
    <w:p>
      <w:pPr>
        <w:pStyle w:val="60"/>
        <w:keepNext w:val="0"/>
        <w:keepLines w:val="0"/>
        <w:pageBreakBefore w:val="0"/>
        <w:widowControl w:val="0"/>
        <w:shd w:val="clear" w:color="auto" w:fill="auto"/>
        <w:kinsoku/>
        <w:wordWrap/>
        <w:overflowPunct/>
        <w:topLinePunct w:val="0"/>
        <w:autoSpaceDE/>
        <w:autoSpaceDN/>
        <w:bidi w:val="0"/>
        <w:adjustRightInd w:val="0"/>
        <w:snapToGrid w:val="0"/>
        <w:spacing w:before="0" w:after="80" w:line="240" w:lineRule="auto"/>
        <w:ind w:left="0" w:right="0" w:firstLine="442"/>
        <w:jc w:val="left"/>
        <w:textAlignment w:val="auto"/>
        <w:outlineLvl w:val="9"/>
        <w:rPr>
          <w:rFonts w:hint="default" w:ascii="Times New Roman" w:hAnsi="Times New Roman" w:eastAsia="宋体" w:cs="Times New Roman"/>
          <w:sz w:val="21"/>
          <w:szCs w:val="21"/>
        </w:rPr>
      </w:pPr>
      <w:r>
        <w:rPr>
          <w:rFonts w:hint="default" w:ascii="Times New Roman" w:hAnsi="Times New Roman" w:eastAsia="宋体" w:cs="Times New Roman"/>
          <w:color w:val="000000"/>
          <w:spacing w:val="0"/>
          <w:w w:val="100"/>
          <w:position w:val="0"/>
          <w:sz w:val="21"/>
          <w:szCs w:val="21"/>
        </w:rPr>
        <w:t>式中：</w:t>
      </w:r>
    </w:p>
    <w:p>
      <w:pPr>
        <w:pStyle w:val="60"/>
        <w:keepNext w:val="0"/>
        <w:keepLines w:val="0"/>
        <w:pageBreakBefore w:val="0"/>
        <w:widowControl w:val="0"/>
        <w:shd w:val="clear" w:color="auto" w:fill="auto"/>
        <w:kinsoku/>
        <w:wordWrap/>
        <w:overflowPunct/>
        <w:topLinePunct w:val="0"/>
        <w:autoSpaceDE/>
        <w:autoSpaceDN/>
        <w:bidi w:val="0"/>
        <w:adjustRightInd w:val="0"/>
        <w:snapToGrid w:val="0"/>
        <w:spacing w:before="0" w:line="240" w:lineRule="auto"/>
        <w:ind w:left="0" w:right="0" w:firstLine="400" w:firstLineChars="200"/>
        <w:jc w:val="left"/>
        <w:textAlignment w:val="auto"/>
        <w:outlineLvl w:val="9"/>
        <w:rPr>
          <w:rFonts w:hint="eastAsia" w:ascii="宋体" w:hAnsi="宋体" w:eastAsia="宋体" w:cs="宋体"/>
          <w:sz w:val="21"/>
          <w:szCs w:val="21"/>
        </w:rPr>
      </w:pPr>
      <w:r>
        <w:rPr>
          <w:rFonts w:hint="eastAsia" w:ascii="宋体" w:hAnsi="宋体" w:eastAsia="宋体" w:cs="宋体"/>
          <w:position w:val="-10"/>
        </w:rPr>
        <w:object>
          <v:shape id="_x0000_i1027" o:spt="75" type="#_x0000_t75" style="height:13.65pt;width:14.15pt;" o:ole="t" filled="f" o:preferrelative="t" stroked="f" coordsize="21600,21600">
            <v:path/>
            <v:fill on="f" focussize="0,0"/>
            <v:stroke on="f"/>
            <v:imagedata r:id="rId16" o:title=""/>
            <o:lock v:ext="edit" aspectratio="t"/>
            <w10:wrap type="none"/>
            <w10:anchorlock/>
          </v:shape>
          <o:OLEObject Type="Embed" ProgID="Equation.KSEE3" ShapeID="_x0000_i1027" DrawAspect="Content" ObjectID="_1468075727" r:id="rId19">
            <o:LockedField>false</o:LockedField>
          </o:OLEObject>
        </w:object>
      </w:r>
      <w:r>
        <w:rPr>
          <w:rFonts w:hint="default" w:ascii="Times New Roman" w:hAnsi="Times New Roman" w:eastAsia="宋体" w:cs="Times New Roman"/>
          <w:b w:val="0"/>
          <w:kern w:val="2"/>
          <w:sz w:val="21"/>
          <w:szCs w:val="21"/>
          <w:lang w:val="en-US" w:eastAsia="zh-CN" w:bidi="ar-SA"/>
        </w:rPr>
        <w:t>——</w:t>
      </w:r>
      <w:r>
        <w:rPr>
          <w:rFonts w:hint="eastAsia" w:ascii="宋体" w:hAnsi="宋体" w:eastAsia="宋体" w:cs="宋体"/>
          <w:color w:val="000000"/>
          <w:spacing w:val="0"/>
          <w:w w:val="100"/>
          <w:position w:val="0"/>
          <w:sz w:val="21"/>
          <w:szCs w:val="21"/>
        </w:rPr>
        <w:t>膨胀后容重，单位为千克每立方米</w:t>
      </w:r>
      <w:r>
        <w:rPr>
          <w:rFonts w:hint="eastAsia" w:ascii="宋体" w:hAnsi="宋体" w:eastAsia="宋体" w:cs="宋体"/>
          <w:color w:val="000000"/>
          <w:spacing w:val="0"/>
          <w:w w:val="100"/>
          <w:position w:val="0"/>
          <w:sz w:val="21"/>
          <w:szCs w:val="21"/>
          <w:lang w:val="en-US" w:eastAsia="en-US" w:bidi="en-US"/>
        </w:rPr>
        <w:t>（kg/m</w:t>
      </w:r>
      <w:r>
        <w:rPr>
          <w:rFonts w:hint="eastAsia" w:ascii="宋体" w:hAnsi="宋体" w:eastAsia="宋体" w:cs="宋体"/>
          <w:color w:val="000000"/>
          <w:spacing w:val="0"/>
          <w:w w:val="100"/>
          <w:position w:val="0"/>
          <w:sz w:val="21"/>
          <w:szCs w:val="21"/>
          <w:vertAlign w:val="superscript"/>
          <w:lang w:val="en-US" w:eastAsia="en-US" w:bidi="en-US"/>
        </w:rPr>
        <w:t>3</w:t>
      </w:r>
      <w:r>
        <w:rPr>
          <w:rFonts w:hint="eastAsia" w:ascii="宋体" w:hAnsi="宋体" w:eastAsia="宋体" w:cs="宋体"/>
          <w:color w:val="000000"/>
          <w:spacing w:val="0"/>
          <w:w w:val="100"/>
          <w:position w:val="0"/>
          <w:sz w:val="21"/>
          <w:szCs w:val="21"/>
          <w:lang w:val="en-US" w:eastAsia="en-US" w:bidi="en-US"/>
        </w:rPr>
        <w:t>）；</w:t>
      </w:r>
    </w:p>
    <w:p>
      <w:pPr>
        <w:pStyle w:val="60"/>
        <w:keepNext w:val="0"/>
        <w:keepLines w:val="0"/>
        <w:pageBreakBefore w:val="0"/>
        <w:widowControl w:val="0"/>
        <w:shd w:val="clear" w:color="auto" w:fill="auto"/>
        <w:kinsoku/>
        <w:wordWrap/>
        <w:overflowPunct/>
        <w:topLinePunct w:val="0"/>
        <w:autoSpaceDE/>
        <w:autoSpaceDN/>
        <w:bidi w:val="0"/>
        <w:adjustRightInd w:val="0"/>
        <w:snapToGrid w:val="0"/>
        <w:spacing w:before="0" w:line="240" w:lineRule="auto"/>
        <w:ind w:left="0" w:right="0" w:firstLine="420" w:firstLineChars="200"/>
        <w:jc w:val="left"/>
        <w:textAlignment w:val="auto"/>
        <w:outlineLvl w:val="9"/>
        <w:rPr>
          <w:rFonts w:hint="eastAsia" w:ascii="宋体" w:hAnsi="宋体" w:eastAsia="宋体" w:cs="宋体"/>
          <w:sz w:val="21"/>
          <w:szCs w:val="21"/>
        </w:rPr>
      </w:pPr>
      <w:r>
        <w:rPr>
          <w:rFonts w:hint="eastAsia" w:ascii="宋体" w:hAnsi="宋体" w:eastAsia="宋体" w:cs="宋体"/>
          <w:i/>
          <w:iCs/>
          <w:color w:val="000000"/>
          <w:spacing w:val="0"/>
          <w:w w:val="100"/>
          <w:position w:val="-6"/>
          <w:sz w:val="21"/>
          <w:szCs w:val="21"/>
        </w:rPr>
        <w:object>
          <v:shape id="_x0000_i1028" o:spt="75" type="#_x0000_t75" style="height:11.15pt;width:12.95pt;" o:ole="t" filled="f" o:preferrelative="t" stroked="f" coordsize="21600,21600">
            <v:path/>
            <v:fill on="f" focussize="0,0"/>
            <v:stroke on="f"/>
            <v:imagedata r:id="rId21" o:title=""/>
            <o:lock v:ext="edit" aspectratio="t"/>
            <w10:wrap type="none"/>
            <w10:anchorlock/>
          </v:shape>
          <o:OLEObject Type="Embed" ProgID="Equation.KSEE3" ShapeID="_x0000_i1028" DrawAspect="Content" ObjectID="_1468075728" r:id="rId20">
            <o:LockedField>false</o:LockedField>
          </o:OLEObject>
        </w:object>
      </w:r>
      <w:r>
        <w:rPr>
          <w:rFonts w:hint="default" w:ascii="Times New Roman" w:hAnsi="Times New Roman" w:eastAsia="宋体" w:cs="Times New Roman"/>
          <w:b w:val="0"/>
          <w:kern w:val="2"/>
          <w:sz w:val="21"/>
          <w:szCs w:val="21"/>
          <w:lang w:val="en-US" w:eastAsia="zh-CN" w:bidi="ar-SA"/>
        </w:rPr>
        <w:t>——</w:t>
      </w:r>
      <w:r>
        <w:rPr>
          <w:rFonts w:hint="eastAsia" w:ascii="宋体" w:hAnsi="宋体" w:eastAsia="宋体" w:cs="宋体"/>
          <w:color w:val="000000"/>
          <w:spacing w:val="0"/>
          <w:w w:val="100"/>
          <w:position w:val="0"/>
          <w:sz w:val="21"/>
          <w:szCs w:val="21"/>
        </w:rPr>
        <w:t>膨胀后蛭石的体积，</w:t>
      </w:r>
      <w:r>
        <w:rPr>
          <w:rFonts w:hint="eastAsia" w:ascii="宋体" w:hAnsi="宋体" w:eastAsia="宋体" w:cs="宋体"/>
          <w:color w:val="000000"/>
          <w:spacing w:val="0"/>
          <w:w w:val="100"/>
          <w:position w:val="0"/>
          <w:sz w:val="21"/>
          <w:szCs w:val="21"/>
          <w:lang w:eastAsia="zh-CN"/>
        </w:rPr>
        <w:t>单</w:t>
      </w:r>
      <w:r>
        <w:rPr>
          <w:rFonts w:hint="eastAsia" w:ascii="宋体" w:hAnsi="宋体" w:eastAsia="宋体" w:cs="宋体"/>
          <w:color w:val="000000"/>
          <w:spacing w:val="0"/>
          <w:w w:val="100"/>
          <w:position w:val="0"/>
          <w:sz w:val="21"/>
          <w:szCs w:val="21"/>
        </w:rPr>
        <w:t>位为毫升</w:t>
      </w:r>
      <w:r>
        <w:rPr>
          <w:rFonts w:hint="eastAsia" w:ascii="宋体" w:hAnsi="宋体" w:eastAsia="宋体" w:cs="宋体"/>
          <w:color w:val="000000"/>
          <w:spacing w:val="0"/>
          <w:w w:val="100"/>
          <w:position w:val="0"/>
          <w:sz w:val="21"/>
          <w:szCs w:val="21"/>
          <w:lang w:val="en-US" w:eastAsia="en-US" w:bidi="en-US"/>
        </w:rPr>
        <w:t>（mL）；</w:t>
      </w:r>
    </w:p>
    <w:p>
      <w:pPr>
        <w:pStyle w:val="60"/>
        <w:keepNext w:val="0"/>
        <w:keepLines w:val="0"/>
        <w:pageBreakBefore w:val="0"/>
        <w:widowControl w:val="0"/>
        <w:shd w:val="clear" w:color="auto" w:fill="auto"/>
        <w:kinsoku/>
        <w:wordWrap/>
        <w:overflowPunct/>
        <w:topLinePunct w:val="0"/>
        <w:autoSpaceDE/>
        <w:autoSpaceDN/>
        <w:bidi w:val="0"/>
        <w:adjustRightInd w:val="0"/>
        <w:snapToGrid w:val="0"/>
        <w:spacing w:before="0" w:line="240" w:lineRule="auto"/>
        <w:ind w:left="0" w:right="0" w:firstLine="400" w:firstLineChars="200"/>
        <w:jc w:val="left"/>
        <w:textAlignment w:val="center"/>
        <w:outlineLvl w:val="9"/>
        <w:rPr>
          <w:rFonts w:hint="eastAsia" w:ascii="宋体" w:hAnsi="宋体" w:eastAsia="宋体" w:cs="宋体"/>
          <w:sz w:val="21"/>
          <w:szCs w:val="21"/>
          <w:lang w:eastAsia="zh-CN"/>
        </w:rPr>
      </w:pPr>
      <w:r>
        <w:rPr>
          <w:rFonts w:hint="eastAsia" w:ascii="宋体" w:hAnsi="宋体" w:eastAsia="宋体" w:cs="宋体"/>
          <w:position w:val="0"/>
        </w:rPr>
        <w:object>
          <v:shape id="_x0000_i1029" o:spt="75" type="#_x0000_t75" style="height:13.85pt;width:14.15pt;" o:ole="t" filled="f" o:preferrelative="t" stroked="f" coordsize="21600,21600">
            <v:path/>
            <v:fill on="f" focussize="0,0"/>
            <v:stroke on="f"/>
            <v:imagedata r:id="rId23" o:title=""/>
            <o:lock v:ext="edit" aspectratio="t"/>
            <w10:wrap type="none"/>
            <w10:anchorlock/>
          </v:shape>
          <o:OLEObject Type="Embed" ProgID="Equation.KSEE3" ShapeID="_x0000_i1029" DrawAspect="Content" ObjectID="_1468075729" r:id="rId22">
            <o:LockedField>false</o:LockedField>
          </o:OLEObject>
        </w:object>
      </w:r>
      <w:r>
        <w:rPr>
          <w:rFonts w:hint="default" w:ascii="Times New Roman" w:hAnsi="Times New Roman" w:eastAsia="宋体" w:cs="Times New Roman"/>
          <w:b w:val="0"/>
          <w:kern w:val="2"/>
          <w:sz w:val="21"/>
          <w:szCs w:val="21"/>
          <w:lang w:val="en-US" w:eastAsia="zh-CN" w:bidi="ar-SA"/>
        </w:rPr>
        <w:t>——</w:t>
      </w:r>
      <w:r>
        <w:rPr>
          <w:rFonts w:hint="eastAsia" w:ascii="宋体" w:hAnsi="宋体" w:eastAsia="宋体" w:cs="宋体"/>
          <w:color w:val="000000"/>
          <w:spacing w:val="0"/>
          <w:w w:val="100"/>
          <w:position w:val="0"/>
          <w:sz w:val="21"/>
          <w:szCs w:val="21"/>
        </w:rPr>
        <w:t>膨胀后蛭石和</w:t>
      </w:r>
      <w:r>
        <w:rPr>
          <w:rFonts w:hint="eastAsia" w:cs="宋体"/>
          <w:color w:val="000000"/>
          <w:spacing w:val="0"/>
          <w:w w:val="100"/>
          <w:position w:val="0"/>
          <w:sz w:val="21"/>
          <w:szCs w:val="21"/>
          <w:lang w:eastAsia="zh-CN"/>
        </w:rPr>
        <w:t>陶瓷蒸发皿</w:t>
      </w:r>
      <w:r>
        <w:rPr>
          <w:rFonts w:hint="eastAsia" w:ascii="宋体" w:hAnsi="宋体" w:eastAsia="宋体" w:cs="宋体"/>
          <w:color w:val="000000"/>
          <w:spacing w:val="0"/>
          <w:w w:val="100"/>
          <w:position w:val="0"/>
          <w:sz w:val="21"/>
          <w:szCs w:val="21"/>
        </w:rPr>
        <w:t>的质量，单位为克</w:t>
      </w:r>
      <w:r>
        <w:rPr>
          <w:rFonts w:hint="eastAsia" w:ascii="宋体" w:hAnsi="宋体" w:eastAsia="宋体" w:cs="宋体"/>
          <w:color w:val="000000"/>
          <w:spacing w:val="0"/>
          <w:w w:val="100"/>
          <w:position w:val="0"/>
          <w:sz w:val="21"/>
          <w:szCs w:val="21"/>
          <w:lang w:val="en-US" w:eastAsia="en-US" w:bidi="en-US"/>
        </w:rPr>
        <w:t>（g）</w:t>
      </w:r>
      <w:r>
        <w:rPr>
          <w:rFonts w:hint="eastAsia" w:ascii="宋体" w:hAnsi="宋体" w:eastAsia="宋体" w:cs="宋体"/>
          <w:color w:val="000000"/>
          <w:spacing w:val="0"/>
          <w:w w:val="100"/>
          <w:position w:val="0"/>
          <w:sz w:val="21"/>
          <w:szCs w:val="21"/>
          <w:lang w:val="en-US" w:eastAsia="zh-CN" w:bidi="en-US"/>
        </w:rPr>
        <w:t>；</w:t>
      </w:r>
    </w:p>
    <w:p>
      <w:pPr>
        <w:pStyle w:val="60"/>
        <w:keepNext w:val="0"/>
        <w:keepLines w:val="0"/>
        <w:pageBreakBefore w:val="0"/>
        <w:widowControl w:val="0"/>
        <w:shd w:val="clear" w:color="auto" w:fill="auto"/>
        <w:kinsoku/>
        <w:wordWrap/>
        <w:overflowPunct/>
        <w:topLinePunct w:val="0"/>
        <w:autoSpaceDE/>
        <w:autoSpaceDN/>
        <w:bidi w:val="0"/>
        <w:adjustRightInd w:val="0"/>
        <w:snapToGrid w:val="0"/>
        <w:spacing w:before="0" w:line="240" w:lineRule="auto"/>
        <w:ind w:left="0" w:right="0" w:firstLine="400" w:firstLineChars="200"/>
        <w:jc w:val="left"/>
        <w:textAlignment w:val="auto"/>
        <w:outlineLvl w:val="9"/>
        <w:rPr>
          <w:rFonts w:hint="eastAsia" w:ascii="宋体" w:hAnsi="宋体" w:eastAsia="宋体" w:cs="宋体"/>
          <w:sz w:val="21"/>
          <w:szCs w:val="21"/>
        </w:rPr>
      </w:pPr>
      <w:r>
        <w:rPr>
          <w:rFonts w:hint="eastAsia" w:hAnsi="宋体"/>
          <w:position w:val="-6"/>
          <w:szCs w:val="22"/>
          <w:lang w:val="en-US" w:eastAsia="zh-CN"/>
        </w:rPr>
        <w:object>
          <v:shape id="_x0000_i1030" o:spt="75" type="#_x0000_t75" style="height:10.15pt;width:14.15pt;" o:ole="t" filled="f" o:preferrelative="t" stroked="f" coordsize="21600,21600">
            <v:path/>
            <v:fill on="f" focussize="0,0"/>
            <v:stroke on="f"/>
            <v:imagedata r:id="rId25" o:title=""/>
            <o:lock v:ext="edit" aspectratio="t"/>
            <w10:wrap type="none"/>
            <w10:anchorlock/>
          </v:shape>
          <o:OLEObject Type="Embed" ProgID="Equation.KSEE3" ShapeID="_x0000_i1030" DrawAspect="Content" ObjectID="_1468075730" r:id="rId24">
            <o:LockedField>false</o:LockedField>
          </o:OLEObject>
        </w:object>
      </w:r>
      <w:r>
        <w:rPr>
          <w:rFonts w:hint="default" w:ascii="Times New Roman" w:hAnsi="Times New Roman" w:eastAsia="宋体" w:cs="Times New Roman"/>
          <w:b w:val="0"/>
          <w:kern w:val="2"/>
          <w:sz w:val="21"/>
          <w:szCs w:val="21"/>
          <w:lang w:val="en-US" w:eastAsia="zh-CN" w:bidi="ar-SA"/>
        </w:rPr>
        <w:t>——</w:t>
      </w:r>
      <w:r>
        <w:rPr>
          <w:rFonts w:hint="eastAsia" w:cs="宋体"/>
          <w:color w:val="000000"/>
          <w:spacing w:val="0"/>
          <w:w w:val="100"/>
          <w:position w:val="0"/>
          <w:sz w:val="21"/>
          <w:szCs w:val="21"/>
          <w:lang w:eastAsia="zh-CN"/>
        </w:rPr>
        <w:t>陶瓷蒸发皿</w:t>
      </w:r>
      <w:r>
        <w:rPr>
          <w:rFonts w:hint="eastAsia" w:ascii="宋体" w:hAnsi="宋体" w:eastAsia="宋体" w:cs="宋体"/>
          <w:color w:val="000000"/>
          <w:spacing w:val="0"/>
          <w:w w:val="100"/>
          <w:position w:val="0"/>
          <w:sz w:val="21"/>
          <w:szCs w:val="21"/>
        </w:rPr>
        <w:t>的质量，单位为克</w:t>
      </w:r>
      <w:r>
        <w:rPr>
          <w:rFonts w:hint="eastAsia" w:ascii="宋体" w:hAnsi="宋体" w:eastAsia="宋体" w:cs="宋体"/>
          <w:color w:val="000000"/>
          <w:spacing w:val="0"/>
          <w:w w:val="100"/>
          <w:position w:val="0"/>
          <w:sz w:val="21"/>
          <w:szCs w:val="21"/>
          <w:lang w:val="en-US" w:eastAsia="en-US" w:bidi="en-US"/>
        </w:rPr>
        <w:t>（g）。</w:t>
      </w:r>
    </w:p>
    <w:p>
      <w:pPr>
        <w:ind w:firstLine="420" w:firstLineChars="200"/>
        <w:rPr>
          <w:rFonts w:hint="eastAsia"/>
        </w:rPr>
      </w:pPr>
      <w:r>
        <w:rPr>
          <w:rFonts w:hint="eastAsia" w:ascii="宋体" w:hAnsi="宋体" w:eastAsia="宋体" w:cs="宋体"/>
          <w:highlight w:val="none"/>
          <w:lang w:val="en-US" w:eastAsia="zh-CN"/>
        </w:rPr>
        <w:t>以两次平行测定结果的算术</w:t>
      </w:r>
      <w:r>
        <w:rPr>
          <w:rFonts w:hint="eastAsia" w:ascii="宋体" w:hAnsi="宋体" w:eastAsia="宋体" w:cs="宋体"/>
          <w:highlight w:val="none"/>
        </w:rPr>
        <w:t>平均值为</w:t>
      </w:r>
      <w:r>
        <w:rPr>
          <w:rFonts w:hint="eastAsia" w:ascii="宋体" w:hAnsi="宋体" w:eastAsia="宋体" w:cs="宋体"/>
          <w:highlight w:val="none"/>
          <w:lang w:val="en-US" w:eastAsia="zh-CN"/>
        </w:rPr>
        <w:t>最终测定</w:t>
      </w:r>
      <w:r>
        <w:rPr>
          <w:rFonts w:hint="eastAsia" w:ascii="宋体" w:hAnsi="宋体" w:eastAsia="宋体" w:cs="宋体"/>
          <w:highlight w:val="none"/>
        </w:rPr>
        <w:t>结果</w:t>
      </w:r>
      <w:r>
        <w:rPr>
          <w:rFonts w:hint="eastAsia" w:ascii="宋体" w:hAnsi="宋体" w:eastAsia="宋体" w:cs="宋体"/>
          <w:lang w:eastAsia="zh-CN"/>
        </w:rPr>
        <w:t>，结果</w:t>
      </w:r>
      <w:r>
        <w:rPr>
          <w:rFonts w:hint="eastAsia" w:ascii="宋体" w:hAnsi="宋体" w:eastAsia="宋体" w:cs="宋体"/>
        </w:rPr>
        <w:t>按GB/T 8170</w:t>
      </w:r>
      <w:bookmarkStart w:id="19" w:name="OLE_LINK34"/>
      <w:r>
        <w:rPr>
          <w:rFonts w:hint="eastAsia" w:ascii="宋体" w:hAnsi="宋体" w:eastAsia="宋体" w:cs="宋体"/>
        </w:rPr>
        <w:t>修约至</w:t>
      </w:r>
      <w:r>
        <w:rPr>
          <w:rFonts w:hint="eastAsia"/>
          <w:highlight w:val="none"/>
          <w:lang w:val="en-US" w:eastAsia="zh-CN"/>
        </w:rPr>
        <w:t>小数点后</w:t>
      </w:r>
      <w:r>
        <w:rPr>
          <w:rFonts w:hint="eastAsia" w:ascii="宋体" w:hAnsi="宋体" w:eastAsia="宋体" w:cs="宋体"/>
          <w:lang w:val="en-US" w:eastAsia="zh-CN"/>
        </w:rPr>
        <w:t>一</w:t>
      </w:r>
      <w:r>
        <w:rPr>
          <w:rFonts w:hint="eastAsia" w:ascii="宋体" w:hAnsi="宋体" w:eastAsia="宋体" w:cs="宋体"/>
        </w:rPr>
        <w:t>位有效数字</w:t>
      </w:r>
      <w:bookmarkEnd w:id="19"/>
      <w:r>
        <w:rPr>
          <w:rFonts w:hint="eastAsia"/>
        </w:rPr>
        <w:t>。</w:t>
      </w:r>
    </w:p>
    <w:p>
      <w:pPr>
        <w:pStyle w:val="80"/>
        <w:keepNext w:val="0"/>
        <w:keepLines w:val="0"/>
        <w:pageBreakBefore w:val="0"/>
        <w:widowControl/>
        <w:kinsoku/>
        <w:wordWrap/>
        <w:overflowPunct/>
        <w:topLinePunct w:val="0"/>
        <w:autoSpaceDE/>
        <w:autoSpaceDN/>
        <w:bidi w:val="0"/>
        <w:adjustRightInd/>
        <w:snapToGrid w:val="0"/>
        <w:spacing w:before="157" w:beforeLines="50" w:after="157" w:afterLines="50"/>
        <w:ind w:left="0" w:leftChars="0" w:firstLine="0" w:firstLineChars="0"/>
        <w:textAlignment w:val="auto"/>
        <w:rPr>
          <w:rFonts w:hint="eastAsia"/>
        </w:rPr>
      </w:pPr>
      <w:r>
        <w:rPr>
          <w:rFonts w:hint="eastAsia"/>
        </w:rPr>
        <w:t>允</w:t>
      </w:r>
      <w:r>
        <w:rPr>
          <w:rFonts w:hint="eastAsia" w:ascii="Times New Roman" w:hAnsi="Times New Roman" w:eastAsia="黑体" w:cs="Times New Roman"/>
          <w:kern w:val="0"/>
          <w:sz w:val="21"/>
          <w:szCs w:val="21"/>
          <w:lang w:val="en-US" w:eastAsia="zh-CN" w:bidi="ar-SA"/>
        </w:rPr>
        <w:t>许</w:t>
      </w:r>
      <w:r>
        <w:rPr>
          <w:rFonts w:hint="eastAsia"/>
        </w:rPr>
        <w:t>差</w:t>
      </w:r>
    </w:p>
    <w:p>
      <w:pPr>
        <w:ind w:firstLine="420" w:firstLineChars="200"/>
        <w:rPr>
          <w:rFonts w:hint="eastAsia" w:ascii="宋体" w:hAnsi="宋体" w:eastAsia="宋体" w:cs="宋体"/>
        </w:rPr>
      </w:pPr>
      <w:r>
        <w:rPr>
          <w:rFonts w:hint="eastAsia" w:ascii="宋体" w:hAnsi="宋体" w:eastAsia="宋体" w:cs="宋体"/>
        </w:rPr>
        <w:t>两</w:t>
      </w:r>
      <w:r>
        <w:rPr>
          <w:rFonts w:hint="eastAsia" w:ascii="宋体" w:hAnsi="宋体" w:eastAsia="宋体" w:cs="宋体"/>
          <w:lang w:val="en-US" w:eastAsia="zh-CN"/>
        </w:rPr>
        <w:t>次</w:t>
      </w:r>
      <w:r>
        <w:rPr>
          <w:rFonts w:hint="eastAsia" w:ascii="宋体" w:hAnsi="宋体" w:eastAsia="宋体" w:cs="宋体"/>
        </w:rPr>
        <w:t>平行</w:t>
      </w:r>
      <w:r>
        <w:rPr>
          <w:rFonts w:hint="eastAsia" w:ascii="宋体" w:hAnsi="宋体" w:eastAsia="宋体" w:cs="宋体"/>
          <w:lang w:val="en-US" w:eastAsia="zh-CN"/>
        </w:rPr>
        <w:t>试验</w:t>
      </w:r>
      <w:r>
        <w:rPr>
          <w:rFonts w:hint="eastAsia" w:ascii="宋体" w:hAnsi="宋体" w:eastAsia="宋体" w:cs="宋体"/>
        </w:rPr>
        <w:t>结果的</w:t>
      </w:r>
      <w:r>
        <w:rPr>
          <w:rFonts w:hint="eastAsia" w:ascii="宋体" w:hAnsi="宋体" w:eastAsia="宋体" w:cs="宋体"/>
          <w:lang w:val="en-US" w:eastAsia="zh-CN"/>
        </w:rPr>
        <w:t>相对偏差</w:t>
      </w:r>
      <w:r>
        <w:rPr>
          <w:rFonts w:hint="eastAsia" w:ascii="宋体" w:hAnsi="宋体" w:eastAsia="宋体" w:cs="宋体"/>
        </w:rPr>
        <w:t>不大于</w:t>
      </w:r>
      <w:r>
        <w:rPr>
          <w:rFonts w:hint="eastAsia" w:ascii="宋体" w:hAnsi="宋体" w:cs="宋体"/>
          <w:lang w:val="en-US" w:eastAsia="zh-CN"/>
        </w:rPr>
        <w:t>1</w:t>
      </w:r>
      <w:r>
        <w:rPr>
          <w:rFonts w:hint="eastAsia" w:ascii="宋体" w:hAnsi="宋体" w:eastAsia="宋体" w:cs="宋体"/>
        </w:rPr>
        <w:t>%</w:t>
      </w:r>
      <w:r>
        <w:rPr>
          <w:rFonts w:hint="eastAsia" w:ascii="宋体" w:hAnsi="宋体" w:eastAsia="宋体" w:cs="宋体"/>
          <w:lang w:eastAsia="zh-CN"/>
        </w:rPr>
        <w:t>，</w:t>
      </w:r>
      <w:r>
        <w:rPr>
          <w:rFonts w:hint="eastAsia" w:ascii="宋体" w:hAnsi="宋体" w:eastAsia="宋体" w:cs="宋体"/>
        </w:rPr>
        <w:t>否则应重新</w:t>
      </w:r>
      <w:r>
        <w:rPr>
          <w:rFonts w:hint="eastAsia" w:ascii="宋体" w:hAnsi="宋体" w:eastAsia="宋体" w:cs="宋体"/>
          <w:lang w:val="en-US" w:eastAsia="zh-CN"/>
        </w:rPr>
        <w:t>制样</w:t>
      </w:r>
      <w:r>
        <w:rPr>
          <w:rFonts w:hint="eastAsia" w:ascii="宋体" w:hAnsi="宋体" w:eastAsia="宋体" w:cs="宋体"/>
        </w:rPr>
        <w:t>测定。</w:t>
      </w:r>
    </w:p>
    <w:p>
      <w:pPr>
        <w:pStyle w:val="96"/>
        <w:keepNext w:val="0"/>
        <w:keepLines w:val="0"/>
        <w:pageBreakBefore w:val="0"/>
        <w:widowControl/>
        <w:numPr>
          <w:ilvl w:val="1"/>
          <w:numId w:val="8"/>
        </w:numPr>
        <w:kinsoku/>
        <w:wordWrap/>
        <w:overflowPunct/>
        <w:topLinePunct w:val="0"/>
        <w:autoSpaceDE/>
        <w:autoSpaceDN/>
        <w:bidi w:val="0"/>
        <w:adjustRightInd/>
        <w:snapToGrid/>
        <w:spacing w:before="157" w:beforeLines="50" w:after="157" w:afterLines="50"/>
        <w:ind w:left="0" w:leftChars="0" w:firstLine="0" w:firstLineChars="0"/>
        <w:textAlignment w:val="auto"/>
        <w:rPr>
          <w:rFonts w:hint="default" w:ascii="Times New Roman" w:hAnsi="Times New Roman" w:cs="Times New Roman"/>
        </w:rPr>
      </w:pPr>
      <w:r>
        <w:rPr>
          <w:rFonts w:hint="default" w:ascii="Times New Roman" w:hAnsi="Times New Roman" w:cs="Times New Roman"/>
        </w:rPr>
        <w:t>含杂率</w:t>
      </w:r>
    </w:p>
    <w:p>
      <w:pPr>
        <w:pStyle w:val="80"/>
        <w:keepNext w:val="0"/>
        <w:keepLines w:val="0"/>
        <w:pageBreakBefore w:val="0"/>
        <w:widowControl/>
        <w:kinsoku/>
        <w:wordWrap/>
        <w:overflowPunct/>
        <w:topLinePunct w:val="0"/>
        <w:autoSpaceDE/>
        <w:autoSpaceDN/>
        <w:bidi w:val="0"/>
        <w:adjustRightInd/>
        <w:snapToGrid w:val="0"/>
        <w:spacing w:before="157" w:beforeLines="50" w:after="157" w:afterLines="50"/>
        <w:ind w:left="0" w:leftChars="0" w:firstLine="0" w:firstLineChars="0"/>
        <w:textAlignment w:val="auto"/>
        <w:rPr>
          <w:rFonts w:hint="default" w:ascii="Times New Roman" w:hAnsi="Times New Roman" w:cs="Times New Roman"/>
        </w:rPr>
      </w:pPr>
      <w:r>
        <w:rPr>
          <w:rFonts w:hint="default" w:ascii="Times New Roman" w:hAnsi="Times New Roman" w:cs="Times New Roman"/>
        </w:rPr>
        <w:t>仪器设备</w:t>
      </w:r>
      <w:r>
        <w:rPr>
          <w:rFonts w:hint="eastAsia" w:ascii="Times New Roman" w:hAnsi="Times New Roman" w:cs="Times New Roman"/>
          <w:lang w:val="en-US" w:eastAsia="zh-CN"/>
        </w:rPr>
        <w:t>与材料</w:t>
      </w:r>
    </w:p>
    <w:p>
      <w:pPr>
        <w:pStyle w:val="7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outlineLvl w:val="4"/>
        <w:rPr>
          <w:rFonts w:hint="eastAsia" w:ascii="宋体" w:hAnsi="宋体" w:eastAsia="宋体" w:cs="宋体"/>
        </w:rPr>
      </w:pPr>
      <w:r>
        <w:rPr>
          <w:rFonts w:hint="eastAsia" w:ascii="宋体" w:hAnsi="宋体" w:eastAsia="宋体" w:cs="宋体"/>
          <w:lang w:val="en-US" w:eastAsia="zh-CN"/>
        </w:rPr>
        <w:t>分析天平：精度不低于0.001 g。</w:t>
      </w:r>
    </w:p>
    <w:p>
      <w:pPr>
        <w:pStyle w:val="79"/>
        <w:keepNext w:val="0"/>
        <w:keepLines w:val="0"/>
        <w:pageBreakBefore w:val="0"/>
        <w:widowControl/>
        <w:kinsoku/>
        <w:wordWrap/>
        <w:overflowPunct/>
        <w:topLinePunct w:val="0"/>
        <w:autoSpaceDE/>
        <w:autoSpaceDN/>
        <w:bidi w:val="0"/>
        <w:adjustRightInd/>
        <w:snapToGrid w:val="0"/>
        <w:spacing w:before="0" w:beforeLines="0" w:after="0" w:afterLines="0"/>
        <w:ind w:left="0" w:leftChars="0" w:firstLine="0" w:firstLineChars="0"/>
        <w:textAlignment w:val="auto"/>
        <w:outlineLvl w:val="4"/>
        <w:rPr>
          <w:rFonts w:hint="eastAsia" w:ascii="宋体" w:hAnsi="宋体" w:eastAsia="宋体" w:cs="宋体"/>
          <w:lang w:val="en-US" w:eastAsia="zh-CN"/>
        </w:rPr>
      </w:pPr>
      <w:r>
        <w:rPr>
          <w:rFonts w:hint="eastAsia" w:ascii="宋体" w:hAnsi="宋体" w:eastAsia="宋体" w:cs="宋体"/>
        </w:rPr>
        <w:t>高温炉</w:t>
      </w:r>
      <w:r>
        <w:rPr>
          <w:rFonts w:hint="eastAsia" w:ascii="宋体" w:hAnsi="宋体" w:eastAsia="宋体" w:cs="宋体"/>
          <w:lang w:val="en-US" w:eastAsia="en-US"/>
        </w:rPr>
        <w:t>：</w:t>
      </w:r>
      <w:r>
        <w:rPr>
          <w:rFonts w:hint="eastAsia" w:ascii="宋体" w:hAnsi="宋体" w:eastAsia="宋体" w:cs="宋体"/>
        </w:rPr>
        <w:t>调温范围为室温～</w:t>
      </w:r>
      <w:r>
        <w:rPr>
          <w:rFonts w:hint="eastAsia" w:ascii="宋体" w:hAnsi="宋体" w:eastAsia="宋体" w:cs="宋体"/>
          <w:lang w:val="en-US" w:eastAsia="zh-CN"/>
        </w:rPr>
        <w:t>11</w:t>
      </w:r>
      <w:r>
        <w:rPr>
          <w:rFonts w:hint="eastAsia" w:ascii="宋体" w:hAnsi="宋体" w:eastAsia="宋体" w:cs="宋体"/>
        </w:rPr>
        <w:t>00</w:t>
      </w:r>
      <w:r>
        <w:rPr>
          <w:rFonts w:hint="eastAsia" w:ascii="宋体" w:hAnsi="宋体" w:eastAsia="宋体" w:cs="宋体"/>
          <w:lang w:val="en-US" w:eastAsia="zh-CN"/>
        </w:rPr>
        <w:t xml:space="preserve"> </w:t>
      </w:r>
      <w:r>
        <w:rPr>
          <w:rFonts w:hint="eastAsia" w:ascii="宋体" w:hAnsi="宋体" w:eastAsia="宋体" w:cs="宋体"/>
        </w:rPr>
        <w:t>℃，控温精度±</w:t>
      </w:r>
      <w:r>
        <w:rPr>
          <w:rFonts w:hint="eastAsia" w:ascii="宋体" w:hAnsi="宋体" w:eastAsia="宋体" w:cs="宋体"/>
          <w:lang w:val="en-US" w:eastAsia="zh-CN"/>
        </w:rPr>
        <w:t xml:space="preserve">25 </w:t>
      </w:r>
      <w:r>
        <w:rPr>
          <w:rFonts w:hint="eastAsia" w:ascii="宋体" w:hAnsi="宋体" w:eastAsia="宋体" w:cs="宋体"/>
        </w:rPr>
        <w:t>℃</w:t>
      </w:r>
      <w:r>
        <w:rPr>
          <w:rFonts w:hint="eastAsia" w:ascii="宋体" w:hAnsi="宋体" w:eastAsia="宋体" w:cs="宋体"/>
          <w:lang w:eastAsia="zh-CN"/>
        </w:rPr>
        <w:t>。</w:t>
      </w:r>
    </w:p>
    <w:p>
      <w:pPr>
        <w:pStyle w:val="79"/>
        <w:keepNext w:val="0"/>
        <w:keepLines w:val="0"/>
        <w:pageBreakBefore w:val="0"/>
        <w:widowControl/>
        <w:kinsoku/>
        <w:wordWrap/>
        <w:overflowPunct/>
        <w:topLinePunct w:val="0"/>
        <w:autoSpaceDE/>
        <w:autoSpaceDN/>
        <w:bidi w:val="0"/>
        <w:adjustRightInd/>
        <w:snapToGrid w:val="0"/>
        <w:spacing w:before="0" w:beforeLines="0" w:after="0" w:afterLines="0"/>
        <w:ind w:left="0" w:leftChars="0" w:firstLine="0" w:firstLineChars="0"/>
        <w:textAlignment w:val="auto"/>
        <w:outlineLvl w:val="4"/>
        <w:rPr>
          <w:rFonts w:hint="eastAsia" w:ascii="宋体" w:hAnsi="宋体" w:eastAsia="宋体" w:cs="宋体"/>
        </w:rPr>
      </w:pPr>
      <w:r>
        <w:rPr>
          <w:rFonts w:hint="eastAsia" w:ascii="宋体" w:hAnsi="宋体" w:eastAsia="宋体" w:cs="宋体"/>
        </w:rPr>
        <w:t>电热恒温干燥箱</w:t>
      </w:r>
      <w:r>
        <w:rPr>
          <w:rFonts w:hint="eastAsia" w:ascii="宋体" w:hAnsi="宋体" w:eastAsia="宋体" w:cs="宋体"/>
          <w:lang w:val="en-US" w:eastAsia="en-US"/>
        </w:rPr>
        <w:t>：</w:t>
      </w:r>
      <w:r>
        <w:rPr>
          <w:rFonts w:hint="eastAsia" w:ascii="宋体" w:hAnsi="宋体" w:eastAsia="宋体" w:cs="宋体"/>
        </w:rPr>
        <w:t>调温范围为室温～</w:t>
      </w:r>
      <w:r>
        <w:rPr>
          <w:rFonts w:hint="eastAsia" w:ascii="宋体" w:hAnsi="宋体" w:eastAsia="宋体" w:cs="宋体"/>
          <w:lang w:val="en-US" w:eastAsia="zh-CN"/>
        </w:rPr>
        <w:t>2</w:t>
      </w:r>
      <w:r>
        <w:rPr>
          <w:rFonts w:hint="eastAsia" w:ascii="宋体" w:hAnsi="宋体" w:eastAsia="宋体" w:cs="宋体"/>
        </w:rPr>
        <w:t>00</w:t>
      </w:r>
      <w:r>
        <w:rPr>
          <w:rFonts w:hint="eastAsia" w:ascii="宋体" w:hAnsi="宋体" w:eastAsia="宋体" w:cs="宋体"/>
          <w:lang w:val="en-US" w:eastAsia="zh-CN"/>
        </w:rPr>
        <w:t xml:space="preserve"> </w:t>
      </w:r>
      <w:r>
        <w:rPr>
          <w:rFonts w:hint="eastAsia" w:ascii="宋体" w:hAnsi="宋体" w:eastAsia="宋体" w:cs="宋体"/>
        </w:rPr>
        <w:t>℃，控温精度±</w:t>
      </w:r>
      <w:r>
        <w:rPr>
          <w:rFonts w:hint="eastAsia" w:ascii="宋体" w:hAnsi="宋体" w:eastAsia="宋体" w:cs="宋体"/>
          <w:lang w:val="en-US" w:eastAsia="zh-CN"/>
        </w:rPr>
        <w:t xml:space="preserve">5 </w:t>
      </w:r>
      <w:r>
        <w:rPr>
          <w:rFonts w:hint="eastAsia" w:ascii="宋体" w:hAnsi="宋体" w:eastAsia="宋体" w:cs="宋体"/>
        </w:rPr>
        <w:t>℃</w:t>
      </w:r>
      <w:r>
        <w:rPr>
          <w:rFonts w:hint="eastAsia" w:ascii="宋体" w:hAnsi="宋体" w:eastAsia="宋体" w:cs="宋体"/>
          <w:lang w:eastAsia="zh-CN"/>
        </w:rPr>
        <w:t>。</w:t>
      </w:r>
    </w:p>
    <w:p>
      <w:pPr>
        <w:pStyle w:val="79"/>
        <w:keepNext w:val="0"/>
        <w:keepLines w:val="0"/>
        <w:pageBreakBefore w:val="0"/>
        <w:widowControl/>
        <w:kinsoku/>
        <w:wordWrap/>
        <w:overflowPunct/>
        <w:topLinePunct w:val="0"/>
        <w:autoSpaceDE/>
        <w:autoSpaceDN/>
        <w:bidi w:val="0"/>
        <w:adjustRightInd/>
        <w:snapToGrid w:val="0"/>
        <w:spacing w:before="0" w:beforeLines="0" w:after="0" w:afterLines="0"/>
        <w:ind w:left="0" w:leftChars="0" w:firstLine="0" w:firstLineChars="0"/>
        <w:textAlignment w:val="auto"/>
        <w:outlineLvl w:val="4"/>
        <w:rPr>
          <w:rFonts w:hint="eastAsia" w:ascii="宋体" w:hAnsi="宋体" w:eastAsia="宋体" w:cs="宋体"/>
        </w:rPr>
      </w:pPr>
      <w:r>
        <w:rPr>
          <w:rFonts w:hint="eastAsia" w:ascii="宋体" w:hAnsi="宋体" w:eastAsia="宋体" w:cs="宋体"/>
          <w:highlight w:val="none"/>
          <w:lang w:eastAsia="zh-CN"/>
        </w:rPr>
        <w:t>陶瓷蒸发皿</w:t>
      </w:r>
      <w:r>
        <w:rPr>
          <w:rFonts w:hint="eastAsia" w:ascii="宋体" w:hAnsi="宋体" w:eastAsia="宋体" w:cs="宋体"/>
        </w:rPr>
        <w:t>：150</w:t>
      </w:r>
      <w:r>
        <w:rPr>
          <w:rFonts w:hint="eastAsia" w:ascii="宋体" w:hAnsi="宋体" w:eastAsia="宋体" w:cs="宋体"/>
          <w:lang w:val="en-US" w:eastAsia="zh-CN"/>
        </w:rPr>
        <w:t xml:space="preserve"> </w:t>
      </w:r>
      <w:r>
        <w:rPr>
          <w:rFonts w:hint="eastAsia" w:ascii="宋体" w:hAnsi="宋体" w:eastAsia="宋体" w:cs="宋体"/>
          <w:lang w:val="en-US" w:eastAsia="en-US"/>
        </w:rPr>
        <w:t>mL～</w:t>
      </w:r>
      <w:r>
        <w:rPr>
          <w:rFonts w:hint="eastAsia" w:ascii="宋体" w:hAnsi="宋体" w:eastAsia="宋体" w:cs="宋体"/>
        </w:rPr>
        <w:t>250</w:t>
      </w:r>
      <w:r>
        <w:rPr>
          <w:rFonts w:hint="eastAsia" w:ascii="宋体" w:hAnsi="宋体" w:eastAsia="宋体" w:cs="宋体"/>
          <w:lang w:val="en-US" w:eastAsia="zh-CN"/>
        </w:rPr>
        <w:t xml:space="preserve"> </w:t>
      </w:r>
      <w:r>
        <w:rPr>
          <w:rFonts w:hint="eastAsia" w:ascii="宋体" w:hAnsi="宋体" w:eastAsia="宋体" w:cs="宋体"/>
          <w:lang w:val="en-US" w:eastAsia="en-US"/>
        </w:rPr>
        <w:t>mL。</w:t>
      </w:r>
    </w:p>
    <w:p>
      <w:pPr>
        <w:pStyle w:val="79"/>
        <w:keepNext w:val="0"/>
        <w:keepLines w:val="0"/>
        <w:pageBreakBefore w:val="0"/>
        <w:widowControl/>
        <w:kinsoku/>
        <w:wordWrap/>
        <w:overflowPunct/>
        <w:topLinePunct w:val="0"/>
        <w:autoSpaceDE/>
        <w:autoSpaceDN/>
        <w:bidi w:val="0"/>
        <w:adjustRightInd/>
        <w:snapToGrid w:val="0"/>
        <w:spacing w:before="0" w:beforeLines="0" w:after="0" w:afterLines="0"/>
        <w:ind w:left="0" w:leftChars="0" w:firstLine="0" w:firstLineChars="0"/>
        <w:textAlignment w:val="auto"/>
        <w:outlineLvl w:val="4"/>
        <w:rPr>
          <w:rFonts w:hint="eastAsia" w:ascii="宋体" w:hAnsi="宋体" w:eastAsia="宋体" w:cs="宋体"/>
          <w:lang w:val="en-US" w:eastAsia="zh-CN"/>
        </w:rPr>
      </w:pPr>
      <w:r>
        <w:rPr>
          <w:rFonts w:hint="eastAsia" w:ascii="宋体" w:hAnsi="宋体" w:eastAsia="宋体" w:cs="宋体"/>
        </w:rPr>
        <w:t>烧杯</w:t>
      </w:r>
      <w:r>
        <w:rPr>
          <w:rFonts w:hint="eastAsia" w:ascii="宋体" w:hAnsi="宋体" w:eastAsia="宋体" w:cs="宋体"/>
          <w:lang w:val="zh-CN" w:eastAsia="zh-CN"/>
        </w:rPr>
        <w:t>：1</w:t>
      </w:r>
      <w:r>
        <w:rPr>
          <w:rFonts w:hint="eastAsia" w:ascii="宋体" w:hAnsi="宋体" w:eastAsia="宋体" w:cs="宋体"/>
        </w:rPr>
        <w:t>000</w:t>
      </w:r>
      <w:r>
        <w:rPr>
          <w:rFonts w:hint="eastAsia" w:ascii="宋体" w:hAnsi="宋体" w:eastAsia="宋体" w:cs="宋体"/>
          <w:lang w:val="en-US" w:eastAsia="zh-CN"/>
        </w:rPr>
        <w:t xml:space="preserve"> </w:t>
      </w:r>
      <w:r>
        <w:rPr>
          <w:rFonts w:hint="eastAsia" w:ascii="宋体" w:hAnsi="宋体" w:eastAsia="宋体" w:cs="宋体"/>
          <w:lang w:val="en-US" w:eastAsia="en-US"/>
        </w:rPr>
        <w:t>mL</w:t>
      </w:r>
      <w:r>
        <w:rPr>
          <w:rFonts w:hint="eastAsia" w:ascii="宋体" w:hAnsi="宋体" w:eastAsia="宋体" w:cs="宋体"/>
          <w:lang w:val="en-US" w:eastAsia="zh-CN"/>
        </w:rPr>
        <w:t>。</w:t>
      </w:r>
    </w:p>
    <w:p>
      <w:pPr>
        <w:pStyle w:val="79"/>
        <w:keepNext w:val="0"/>
        <w:keepLines w:val="0"/>
        <w:pageBreakBefore w:val="0"/>
        <w:widowControl/>
        <w:kinsoku/>
        <w:wordWrap/>
        <w:overflowPunct/>
        <w:topLinePunct w:val="0"/>
        <w:autoSpaceDE/>
        <w:autoSpaceDN/>
        <w:bidi w:val="0"/>
        <w:adjustRightInd/>
        <w:snapToGrid w:val="0"/>
        <w:spacing w:before="0" w:beforeLines="0" w:after="0" w:afterLines="0"/>
        <w:ind w:left="0" w:leftChars="0" w:firstLine="0" w:firstLineChars="0"/>
        <w:textAlignment w:val="auto"/>
        <w:outlineLvl w:val="4"/>
        <w:rPr>
          <w:rFonts w:hint="eastAsia" w:ascii="宋体" w:hAnsi="宋体" w:eastAsia="宋体" w:cs="宋体"/>
        </w:rPr>
      </w:pPr>
      <w:bookmarkStart w:id="20" w:name="bookmark20"/>
      <w:bookmarkEnd w:id="20"/>
      <w:r>
        <w:rPr>
          <w:rFonts w:hint="eastAsia" w:ascii="宋体" w:hAnsi="宋体" w:eastAsia="宋体" w:cs="宋体"/>
        </w:rPr>
        <w:t>毛刷。</w:t>
      </w:r>
    </w:p>
    <w:p>
      <w:pPr>
        <w:pStyle w:val="80"/>
        <w:keepNext w:val="0"/>
        <w:keepLines w:val="0"/>
        <w:pageBreakBefore w:val="0"/>
        <w:widowControl/>
        <w:kinsoku/>
        <w:wordWrap/>
        <w:overflowPunct/>
        <w:topLinePunct w:val="0"/>
        <w:autoSpaceDE/>
        <w:autoSpaceDN/>
        <w:bidi w:val="0"/>
        <w:adjustRightInd/>
        <w:snapToGrid w:val="0"/>
        <w:spacing w:before="157" w:beforeLines="50" w:after="157" w:afterLines="50"/>
        <w:ind w:left="0" w:leftChars="0" w:firstLine="0" w:firstLineChars="0"/>
        <w:textAlignment w:val="auto"/>
        <w:rPr>
          <w:rFonts w:hint="default" w:ascii="Times New Roman" w:hAnsi="Times New Roman" w:cs="Times New Roman"/>
        </w:rPr>
      </w:pPr>
      <w:r>
        <w:rPr>
          <w:rFonts w:hint="default" w:ascii="Times New Roman" w:hAnsi="Times New Roman" w:cs="Times New Roman"/>
        </w:rPr>
        <w:t>试验步骤</w:t>
      </w:r>
    </w:p>
    <w:p>
      <w:pPr>
        <w:pStyle w:val="79"/>
        <w:keepNext w:val="0"/>
        <w:keepLines w:val="0"/>
        <w:pageBreakBefore w:val="0"/>
        <w:widowControl/>
        <w:kinsoku/>
        <w:wordWrap/>
        <w:overflowPunct/>
        <w:topLinePunct w:val="0"/>
        <w:autoSpaceDE/>
        <w:autoSpaceDN/>
        <w:bidi w:val="0"/>
        <w:adjustRightInd/>
        <w:snapToGrid w:val="0"/>
        <w:spacing w:before="0" w:beforeLines="0" w:after="0" w:afterLines="0"/>
        <w:ind w:left="0" w:leftChars="0" w:firstLine="0" w:firstLineChars="0"/>
        <w:textAlignment w:val="auto"/>
        <w:outlineLvl w:val="4"/>
        <w:rPr>
          <w:rFonts w:hint="eastAsia" w:ascii="宋体" w:hAnsi="宋体" w:eastAsia="宋体" w:cs="宋体"/>
        </w:rPr>
      </w:pPr>
      <w:r>
        <w:rPr>
          <w:rFonts w:hint="eastAsia" w:ascii="宋体" w:hAnsi="宋体" w:eastAsia="宋体" w:cs="宋体"/>
        </w:rPr>
        <w:t>称取试样约20</w:t>
      </w:r>
      <w:r>
        <w:rPr>
          <w:rFonts w:hint="eastAsia" w:ascii="宋体" w:hAnsi="宋体" w:eastAsia="宋体" w:cs="宋体"/>
          <w:lang w:val="en-US" w:eastAsia="zh-CN"/>
        </w:rPr>
        <w:t xml:space="preserve"> </w:t>
      </w:r>
      <w:r>
        <w:rPr>
          <w:rFonts w:hint="eastAsia" w:ascii="宋体" w:hAnsi="宋体" w:eastAsia="宋体" w:cs="宋体"/>
          <w:lang w:val="en-US" w:eastAsia="en-US"/>
        </w:rPr>
        <w:t>g</w:t>
      </w:r>
      <w:r>
        <w:rPr>
          <w:rFonts w:hint="eastAsia" w:ascii="宋体" w:hAnsi="宋体" w:eastAsia="宋体" w:cs="宋体"/>
          <w:lang w:eastAsia="zh-CN"/>
        </w:rPr>
        <w:t>，</w:t>
      </w:r>
      <w:r>
        <w:rPr>
          <w:rFonts w:hint="eastAsia" w:ascii="宋体" w:hAnsi="宋体" w:eastAsia="宋体" w:cs="宋体"/>
          <w:lang w:val="en-US" w:eastAsia="zh-CN"/>
        </w:rPr>
        <w:t>精确</w:t>
      </w:r>
      <w:r>
        <w:rPr>
          <w:rFonts w:hint="eastAsia" w:ascii="宋体" w:hAnsi="宋体" w:eastAsia="宋体" w:cs="宋体"/>
        </w:rPr>
        <w:t>至</w:t>
      </w:r>
      <w:r>
        <w:rPr>
          <w:rFonts w:hint="eastAsia" w:ascii="宋体" w:hAnsi="宋体" w:eastAsia="宋体" w:cs="宋体"/>
          <w:lang w:val="en-US" w:eastAsia="en-US"/>
        </w:rPr>
        <w:t>0.</w:t>
      </w:r>
      <w:r>
        <w:rPr>
          <w:rFonts w:hint="eastAsia" w:ascii="宋体" w:hAnsi="宋体" w:eastAsia="宋体" w:cs="宋体"/>
        </w:rPr>
        <w:t>0</w:t>
      </w:r>
      <w:r>
        <w:rPr>
          <w:rFonts w:hint="eastAsia" w:ascii="宋体" w:hAnsi="宋体" w:eastAsia="宋体" w:cs="宋体"/>
          <w:lang w:val="en-US" w:eastAsia="zh-CN"/>
        </w:rPr>
        <w:t>0</w:t>
      </w:r>
      <w:r>
        <w:rPr>
          <w:rFonts w:hint="eastAsia" w:ascii="宋体" w:hAnsi="宋体" w:eastAsia="宋体" w:cs="宋体"/>
        </w:rPr>
        <w:t>1</w:t>
      </w:r>
      <w:r>
        <w:rPr>
          <w:rFonts w:hint="eastAsia" w:ascii="宋体" w:hAnsi="宋体" w:eastAsia="宋体" w:cs="宋体"/>
          <w:lang w:val="en-US" w:eastAsia="zh-CN"/>
        </w:rPr>
        <w:t xml:space="preserve"> </w:t>
      </w:r>
      <w:r>
        <w:rPr>
          <w:rFonts w:hint="eastAsia" w:ascii="宋体" w:hAnsi="宋体" w:eastAsia="宋体" w:cs="宋体"/>
          <w:lang w:val="en-US" w:eastAsia="en-US"/>
        </w:rPr>
        <w:t>g</w:t>
      </w:r>
      <w:r>
        <w:rPr>
          <w:rFonts w:hint="eastAsia" w:ascii="宋体" w:hAnsi="宋体" w:eastAsia="宋体" w:cs="宋体"/>
        </w:rPr>
        <w:t>，</w:t>
      </w:r>
      <w:r>
        <w:rPr>
          <w:rFonts w:hint="eastAsia" w:ascii="宋体" w:hAnsi="宋体" w:eastAsia="宋体" w:cs="宋体"/>
          <w:lang w:val="en-US" w:eastAsia="zh-CN"/>
        </w:rPr>
        <w:t>记为m</w:t>
      </w:r>
      <w:r>
        <w:rPr>
          <w:rFonts w:hint="eastAsia" w:ascii="宋体" w:hAnsi="宋体" w:eastAsia="宋体" w:cs="宋体"/>
          <w:vertAlign w:val="subscript"/>
          <w:lang w:val="en-US" w:eastAsia="zh-CN"/>
        </w:rPr>
        <w:t>2</w:t>
      </w:r>
      <w:r>
        <w:rPr>
          <w:rFonts w:hint="eastAsia" w:ascii="宋体" w:hAnsi="宋体" w:eastAsia="宋体" w:cs="宋体"/>
          <w:lang w:val="en-US" w:eastAsia="zh-CN"/>
        </w:rPr>
        <w:t>，</w:t>
      </w:r>
      <w:r>
        <w:rPr>
          <w:rFonts w:hint="eastAsia" w:ascii="宋体" w:hAnsi="宋体" w:eastAsia="宋体" w:cs="宋体"/>
        </w:rPr>
        <w:t>放入</w:t>
      </w:r>
      <w:r>
        <w:rPr>
          <w:rFonts w:hint="eastAsia" w:ascii="宋体" w:hAnsi="宋体" w:eastAsia="宋体" w:cs="宋体"/>
          <w:lang w:eastAsia="zh-CN"/>
        </w:rPr>
        <w:t>陶瓷蒸发皿</w:t>
      </w:r>
      <w:r>
        <w:rPr>
          <w:rFonts w:hint="eastAsia" w:ascii="宋体" w:hAnsi="宋体" w:eastAsia="宋体" w:cs="宋体"/>
        </w:rPr>
        <w:t>中。</w:t>
      </w:r>
    </w:p>
    <w:p>
      <w:pPr>
        <w:pStyle w:val="79"/>
        <w:keepNext w:val="0"/>
        <w:keepLines w:val="0"/>
        <w:pageBreakBefore w:val="0"/>
        <w:widowControl/>
        <w:kinsoku/>
        <w:wordWrap/>
        <w:overflowPunct/>
        <w:topLinePunct w:val="0"/>
        <w:autoSpaceDE/>
        <w:autoSpaceDN/>
        <w:bidi w:val="0"/>
        <w:adjustRightInd/>
        <w:snapToGrid w:val="0"/>
        <w:spacing w:before="0" w:beforeLines="0" w:after="0" w:afterLines="0"/>
        <w:ind w:left="0" w:leftChars="0" w:firstLine="0" w:firstLineChars="0"/>
        <w:textAlignment w:val="auto"/>
        <w:outlineLvl w:val="4"/>
        <w:rPr>
          <w:rFonts w:hint="eastAsia" w:ascii="宋体" w:hAnsi="宋体" w:eastAsia="宋体" w:cs="宋体"/>
        </w:rPr>
      </w:pPr>
      <w:r>
        <w:rPr>
          <w:rFonts w:hint="eastAsia" w:ascii="宋体" w:hAnsi="宋体" w:eastAsia="宋体" w:cs="宋体"/>
        </w:rPr>
        <w:t>将</w:t>
      </w:r>
      <w:r>
        <w:rPr>
          <w:rFonts w:hint="eastAsia" w:ascii="宋体" w:hAnsi="宋体" w:eastAsia="宋体" w:cs="宋体"/>
          <w:highlight w:val="none"/>
          <w:lang w:eastAsia="zh-CN"/>
        </w:rPr>
        <w:t>陶瓷蒸发皿</w:t>
      </w:r>
      <w:r>
        <w:rPr>
          <w:rFonts w:hint="eastAsia" w:ascii="宋体" w:hAnsi="宋体" w:eastAsia="宋体" w:cs="宋体"/>
          <w:highlight w:val="none"/>
        </w:rPr>
        <w:t>放</w:t>
      </w:r>
      <w:r>
        <w:rPr>
          <w:rFonts w:hint="eastAsia" w:ascii="宋体" w:hAnsi="宋体" w:eastAsia="宋体" w:cs="宋体"/>
        </w:rPr>
        <w:t>入已升温至900</w:t>
      </w:r>
      <w:r>
        <w:rPr>
          <w:rFonts w:hint="eastAsia" w:ascii="宋体" w:hAnsi="宋体" w:eastAsia="宋体" w:cs="宋体"/>
          <w:lang w:val="en-US" w:eastAsia="zh-CN"/>
        </w:rPr>
        <w:t xml:space="preserve"> ℃</w:t>
      </w:r>
      <w:r>
        <w:rPr>
          <w:rFonts w:hint="eastAsia" w:ascii="宋体" w:hAnsi="宋体" w:eastAsia="宋体" w:cs="宋体"/>
        </w:rPr>
        <w:t>的高温炉中，关闭炉门，升温至</w:t>
      </w:r>
      <w:r>
        <w:rPr>
          <w:rFonts w:hint="eastAsia" w:ascii="宋体" w:hAnsi="宋体" w:eastAsia="宋体" w:cs="宋体"/>
          <w:lang w:val="en-US" w:eastAsia="en-US"/>
        </w:rPr>
        <w:t>900</w:t>
      </w:r>
      <w:r>
        <w:rPr>
          <w:rFonts w:hint="eastAsia" w:ascii="宋体" w:hAnsi="宋体" w:eastAsia="宋体" w:cs="宋体"/>
          <w:lang w:val="en-US" w:eastAsia="zh-CN"/>
        </w:rPr>
        <w:t xml:space="preserve"> ℃，</w:t>
      </w:r>
      <w:r>
        <w:rPr>
          <w:rFonts w:hint="eastAsia" w:ascii="宋体" w:hAnsi="宋体" w:eastAsia="宋体" w:cs="宋体"/>
        </w:rPr>
        <w:t xml:space="preserve">并保温2 </w:t>
      </w:r>
      <w:r>
        <w:rPr>
          <w:rFonts w:hint="eastAsia" w:ascii="宋体" w:hAnsi="宋体" w:eastAsia="宋体" w:cs="宋体"/>
          <w:lang w:val="en-US" w:eastAsia="en-US"/>
        </w:rPr>
        <w:t>min</w:t>
      </w:r>
      <w:r>
        <w:rPr>
          <w:rFonts w:hint="eastAsia" w:ascii="宋体" w:hAnsi="宋体" w:eastAsia="宋体" w:cs="宋体"/>
          <w:lang w:val="en-US" w:eastAsia="zh-CN"/>
        </w:rPr>
        <w:t>，</w:t>
      </w:r>
      <w:r>
        <w:rPr>
          <w:rFonts w:hint="eastAsia" w:ascii="宋体" w:hAnsi="宋体" w:eastAsia="宋体" w:cs="宋体"/>
        </w:rPr>
        <w:t>取出放入干燥器中冷却至室温。</w:t>
      </w:r>
    </w:p>
    <w:p>
      <w:pPr>
        <w:pStyle w:val="79"/>
        <w:keepNext w:val="0"/>
        <w:keepLines w:val="0"/>
        <w:pageBreakBefore w:val="0"/>
        <w:widowControl/>
        <w:kinsoku/>
        <w:wordWrap/>
        <w:overflowPunct/>
        <w:topLinePunct w:val="0"/>
        <w:autoSpaceDE/>
        <w:autoSpaceDN/>
        <w:bidi w:val="0"/>
        <w:adjustRightInd/>
        <w:snapToGrid w:val="0"/>
        <w:spacing w:before="0" w:beforeLines="0" w:after="0" w:afterLines="0"/>
        <w:ind w:left="0" w:leftChars="0" w:firstLine="0" w:firstLineChars="0"/>
        <w:textAlignment w:val="auto"/>
        <w:outlineLvl w:val="4"/>
        <w:rPr>
          <w:rFonts w:hint="eastAsia" w:ascii="宋体" w:hAnsi="宋体" w:eastAsia="宋体" w:cs="宋体"/>
        </w:rPr>
      </w:pPr>
      <w:r>
        <w:rPr>
          <w:rFonts w:hint="eastAsia" w:ascii="宋体" w:hAnsi="宋体" w:eastAsia="宋体" w:cs="宋体"/>
        </w:rPr>
        <w:t>将焙烧后的试样放入1000</w:t>
      </w:r>
      <w:r>
        <w:rPr>
          <w:rFonts w:hint="eastAsia" w:ascii="宋体" w:hAnsi="宋体" w:eastAsia="宋体" w:cs="宋体"/>
          <w:lang w:val="en-US" w:eastAsia="zh-CN"/>
        </w:rPr>
        <w:t xml:space="preserve"> </w:t>
      </w:r>
      <w:r>
        <w:rPr>
          <w:rFonts w:hint="eastAsia" w:ascii="宋体" w:hAnsi="宋体" w:eastAsia="宋体" w:cs="宋体"/>
          <w:lang w:val="en-US" w:eastAsia="en-US"/>
        </w:rPr>
        <w:t>mL</w:t>
      </w:r>
      <w:r>
        <w:rPr>
          <w:rFonts w:hint="eastAsia" w:ascii="宋体" w:hAnsi="宋体" w:eastAsia="宋体" w:cs="宋体"/>
        </w:rPr>
        <w:t>烧杯中，用毛刷将</w:t>
      </w:r>
      <w:r>
        <w:rPr>
          <w:rFonts w:hint="eastAsia" w:ascii="宋体" w:hAnsi="宋体" w:eastAsia="宋体" w:cs="宋体"/>
          <w:lang w:eastAsia="zh-CN"/>
        </w:rPr>
        <w:t>陶瓷蒸发皿</w:t>
      </w:r>
      <w:r>
        <w:rPr>
          <w:rFonts w:hint="eastAsia" w:ascii="宋体" w:hAnsi="宋体" w:eastAsia="宋体" w:cs="宋体"/>
        </w:rPr>
        <w:t>内壁残留物一同扫入烧杯中，加入约 800</w:t>
      </w:r>
      <w:r>
        <w:rPr>
          <w:rFonts w:hint="eastAsia" w:ascii="宋体" w:hAnsi="宋体" w:eastAsia="宋体" w:cs="宋体"/>
          <w:lang w:val="en-US" w:eastAsia="zh-CN"/>
        </w:rPr>
        <w:t xml:space="preserve"> </w:t>
      </w:r>
      <w:r>
        <w:rPr>
          <w:rFonts w:hint="eastAsia" w:ascii="宋体" w:hAnsi="宋体" w:eastAsia="宋体" w:cs="宋体"/>
          <w:lang w:val="en-US" w:eastAsia="en-US"/>
        </w:rPr>
        <w:t>mL</w:t>
      </w:r>
      <w:r>
        <w:rPr>
          <w:rFonts w:hint="eastAsia" w:ascii="宋体" w:hAnsi="宋体" w:eastAsia="宋体" w:cs="宋体"/>
        </w:rPr>
        <w:t>洁净的水，用玻璃棒搅拌1</w:t>
      </w:r>
      <w:r>
        <w:rPr>
          <w:rFonts w:hint="eastAsia" w:ascii="宋体" w:hAnsi="宋体" w:eastAsia="宋体" w:cs="宋体"/>
          <w:lang w:val="en-US" w:eastAsia="zh-CN"/>
        </w:rPr>
        <w:t xml:space="preserve"> </w:t>
      </w:r>
      <w:r>
        <w:rPr>
          <w:rFonts w:hint="eastAsia" w:ascii="宋体" w:hAnsi="宋体" w:eastAsia="宋体" w:cs="宋体"/>
          <w:lang w:val="en-US" w:eastAsia="en-US"/>
        </w:rPr>
        <w:t>min</w:t>
      </w:r>
      <w:r>
        <w:rPr>
          <w:rFonts w:hint="eastAsia" w:ascii="宋体" w:hAnsi="宋体" w:eastAsia="宋体" w:cs="宋体"/>
          <w:lang w:val="en-US" w:eastAsia="zh-CN"/>
        </w:rPr>
        <w:t>，</w:t>
      </w:r>
      <w:r>
        <w:rPr>
          <w:rFonts w:hint="eastAsia" w:ascii="宋体" w:hAnsi="宋体" w:eastAsia="宋体" w:cs="宋体"/>
        </w:rPr>
        <w:t>静止后，将漂浮的蛭石倒去。如此反复，直至没有漂浮物为止。</w:t>
      </w:r>
    </w:p>
    <w:p>
      <w:pPr>
        <w:pStyle w:val="79"/>
        <w:keepNext w:val="0"/>
        <w:keepLines w:val="0"/>
        <w:pageBreakBefore w:val="0"/>
        <w:widowControl/>
        <w:kinsoku/>
        <w:wordWrap/>
        <w:overflowPunct/>
        <w:topLinePunct w:val="0"/>
        <w:autoSpaceDE/>
        <w:autoSpaceDN/>
        <w:bidi w:val="0"/>
        <w:adjustRightInd/>
        <w:snapToGrid w:val="0"/>
        <w:spacing w:before="0" w:beforeLines="0" w:after="0" w:afterLines="0"/>
        <w:ind w:left="0" w:leftChars="0" w:firstLine="0" w:firstLineChars="0"/>
        <w:textAlignment w:val="auto"/>
        <w:outlineLvl w:val="4"/>
        <w:rPr>
          <w:rFonts w:hint="eastAsia" w:ascii="宋体" w:hAnsi="宋体" w:eastAsia="宋体" w:cs="宋体"/>
        </w:rPr>
      </w:pPr>
      <w:bookmarkStart w:id="21" w:name="bookmark21"/>
      <w:bookmarkEnd w:id="21"/>
      <w:r>
        <w:rPr>
          <w:rFonts w:hint="eastAsia" w:ascii="宋体" w:hAnsi="宋体" w:eastAsia="宋体" w:cs="宋体"/>
        </w:rPr>
        <w:t>用已知质量的滤纸</w:t>
      </w:r>
      <w:r>
        <w:rPr>
          <w:rFonts w:hint="eastAsia" w:ascii="宋体" w:hAnsi="宋体" w:eastAsia="宋体" w:cs="宋体"/>
          <w:lang w:eastAsia="zh-CN"/>
        </w:rPr>
        <w:t>（</w:t>
      </w:r>
      <w:r>
        <w:rPr>
          <w:rFonts w:hint="eastAsia" w:ascii="宋体" w:hAnsi="宋体" w:eastAsia="宋体" w:cs="宋体"/>
          <w:lang w:val="en-US" w:eastAsia="zh-CN"/>
        </w:rPr>
        <w:t>m</w:t>
      </w:r>
      <w:r>
        <w:rPr>
          <w:rFonts w:hint="eastAsia" w:ascii="宋体" w:hAnsi="宋体" w:eastAsia="宋体" w:cs="宋体"/>
          <w:vertAlign w:val="subscript"/>
          <w:lang w:val="en-US" w:eastAsia="zh-CN"/>
        </w:rPr>
        <w:t>3</w:t>
      </w:r>
      <w:r>
        <w:rPr>
          <w:rFonts w:hint="eastAsia" w:ascii="宋体" w:hAnsi="宋体" w:eastAsia="宋体" w:cs="宋体"/>
          <w:lang w:eastAsia="zh-CN"/>
        </w:rPr>
        <w:t>）</w:t>
      </w:r>
      <w:r>
        <w:rPr>
          <w:rFonts w:hint="eastAsia" w:ascii="宋体" w:hAnsi="宋体" w:eastAsia="宋体" w:cs="宋体"/>
        </w:rPr>
        <w:t>过滤，用水洗净烧杯，将滤纸和沉淀物一同放入瓷盘中，于</w:t>
      </w:r>
      <w:r>
        <w:rPr>
          <w:rFonts w:hint="eastAsia" w:ascii="宋体" w:hAnsi="宋体" w:eastAsia="宋体" w:cs="宋体"/>
          <w:lang w:val="en-US" w:eastAsia="zh-CN"/>
        </w:rPr>
        <w:t>105 ℃</w:t>
      </w:r>
      <w:r>
        <w:rPr>
          <w:rFonts w:hint="eastAsia" w:ascii="宋体" w:hAnsi="宋体" w:eastAsia="宋体" w:cs="宋体"/>
        </w:rPr>
        <w:t>烘箱中烘干，放入干燥器冷却至室温后，称量</w:t>
      </w:r>
      <w:r>
        <w:rPr>
          <w:rFonts w:hint="eastAsia" w:ascii="宋体" w:hAnsi="宋体" w:eastAsia="宋体" w:cs="宋体"/>
          <w:lang w:eastAsia="zh-CN"/>
        </w:rPr>
        <w:t>，</w:t>
      </w:r>
      <w:r>
        <w:rPr>
          <w:rFonts w:hint="eastAsia" w:ascii="宋体" w:hAnsi="宋体" w:eastAsia="宋体" w:cs="宋体"/>
          <w:lang w:val="en-US" w:eastAsia="zh-CN"/>
        </w:rPr>
        <w:t>精确</w:t>
      </w:r>
      <w:r>
        <w:rPr>
          <w:rFonts w:hint="eastAsia" w:ascii="宋体" w:hAnsi="宋体" w:eastAsia="宋体" w:cs="宋体"/>
        </w:rPr>
        <w:t>至</w:t>
      </w:r>
      <w:r>
        <w:rPr>
          <w:rFonts w:hint="eastAsia" w:ascii="宋体" w:hAnsi="宋体" w:eastAsia="宋体" w:cs="宋体"/>
          <w:lang w:val="en-US" w:eastAsia="en-US"/>
        </w:rPr>
        <w:t>0.</w:t>
      </w:r>
      <w:r>
        <w:rPr>
          <w:rFonts w:hint="eastAsia" w:ascii="宋体" w:hAnsi="宋体" w:eastAsia="宋体" w:cs="宋体"/>
        </w:rPr>
        <w:t>0</w:t>
      </w:r>
      <w:r>
        <w:rPr>
          <w:rFonts w:hint="eastAsia" w:ascii="宋体" w:hAnsi="宋体" w:eastAsia="宋体" w:cs="宋体"/>
          <w:lang w:val="en-US" w:eastAsia="zh-CN"/>
        </w:rPr>
        <w:t>0</w:t>
      </w:r>
      <w:r>
        <w:rPr>
          <w:rFonts w:hint="eastAsia" w:ascii="宋体" w:hAnsi="宋体" w:eastAsia="宋体" w:cs="宋体"/>
        </w:rPr>
        <w:t>1</w:t>
      </w:r>
      <w:r>
        <w:rPr>
          <w:rFonts w:hint="eastAsia" w:ascii="宋体" w:hAnsi="宋体" w:eastAsia="宋体" w:cs="宋体"/>
          <w:lang w:val="en-US" w:eastAsia="zh-CN"/>
        </w:rPr>
        <w:t xml:space="preserve"> </w:t>
      </w:r>
      <w:r>
        <w:rPr>
          <w:rFonts w:hint="eastAsia" w:ascii="宋体" w:hAnsi="宋体" w:eastAsia="宋体" w:cs="宋体"/>
          <w:lang w:val="en-US" w:eastAsia="en-US"/>
        </w:rPr>
        <w:t>g</w:t>
      </w:r>
      <w:r>
        <w:rPr>
          <w:rFonts w:hint="eastAsia" w:ascii="宋体" w:hAnsi="宋体" w:eastAsia="宋体" w:cs="宋体"/>
          <w:lang w:val="en-US" w:eastAsia="zh-CN"/>
        </w:rPr>
        <w:t>，记为m</w:t>
      </w:r>
      <w:r>
        <w:rPr>
          <w:rFonts w:hint="eastAsia" w:ascii="宋体" w:hAnsi="宋体" w:eastAsia="宋体" w:cs="宋体"/>
          <w:vertAlign w:val="subscript"/>
          <w:lang w:val="en-US" w:eastAsia="zh-CN"/>
        </w:rPr>
        <w:t>4</w:t>
      </w:r>
      <w:r>
        <w:rPr>
          <w:rFonts w:hint="eastAsia" w:ascii="宋体" w:hAnsi="宋体" w:eastAsia="宋体" w:cs="宋体"/>
          <w:lang w:val="en-US" w:eastAsia="en-US"/>
        </w:rPr>
        <w:t>。</w:t>
      </w:r>
    </w:p>
    <w:p>
      <w:pPr>
        <w:pStyle w:val="80"/>
        <w:keepNext w:val="0"/>
        <w:keepLines w:val="0"/>
        <w:pageBreakBefore w:val="0"/>
        <w:widowControl/>
        <w:kinsoku/>
        <w:wordWrap/>
        <w:overflowPunct/>
        <w:topLinePunct w:val="0"/>
        <w:autoSpaceDE/>
        <w:autoSpaceDN/>
        <w:bidi w:val="0"/>
        <w:adjustRightInd/>
        <w:snapToGrid w:val="0"/>
        <w:spacing w:before="157" w:beforeLines="50" w:after="157" w:afterLines="50"/>
        <w:ind w:left="0" w:leftChars="0" w:firstLine="0" w:firstLineChars="0"/>
        <w:textAlignment w:val="auto"/>
        <w:rPr>
          <w:rFonts w:hint="default" w:ascii="Times New Roman" w:hAnsi="Times New Roman" w:cs="Times New Roman"/>
        </w:rPr>
      </w:pPr>
      <w:bookmarkStart w:id="22" w:name="bookmark22"/>
      <w:bookmarkEnd w:id="22"/>
      <w:r>
        <w:rPr>
          <w:rFonts w:hint="eastAsia" w:ascii="Times New Roman" w:hAnsi="Times New Roman" w:cs="Times New Roman"/>
          <w:lang w:val="en-US" w:eastAsia="zh-CN"/>
        </w:rPr>
        <w:t>结果</w:t>
      </w:r>
      <w:r>
        <w:rPr>
          <w:rFonts w:hint="default" w:ascii="Times New Roman" w:hAnsi="Times New Roman" w:cs="Times New Roman"/>
        </w:rPr>
        <w:t>计算</w:t>
      </w:r>
    </w:p>
    <w:p>
      <w:pPr>
        <w:pStyle w:val="60"/>
        <w:keepNext w:val="0"/>
        <w:keepLines w:val="0"/>
        <w:pageBreakBefore w:val="0"/>
        <w:widowControl w:val="0"/>
        <w:shd w:val="clear" w:color="auto" w:fill="auto"/>
        <w:kinsoku/>
        <w:wordWrap/>
        <w:overflowPunct/>
        <w:topLinePunct w:val="0"/>
        <w:autoSpaceDE/>
        <w:autoSpaceDN/>
        <w:bidi w:val="0"/>
        <w:adjustRightInd/>
        <w:snapToGrid/>
        <w:spacing w:before="0" w:after="140" w:line="346" w:lineRule="exact"/>
        <w:ind w:left="0" w:right="0" w:firstLine="442"/>
        <w:jc w:val="left"/>
        <w:textAlignment w:val="center"/>
        <w:rPr>
          <w:rFonts w:hint="eastAsia" w:ascii="宋体" w:hAnsi="宋体" w:eastAsia="宋体" w:cs="宋体"/>
          <w:sz w:val="21"/>
          <w:szCs w:val="21"/>
        </w:rPr>
      </w:pPr>
      <w:r>
        <w:rPr>
          <w:rFonts w:hint="eastAsia" w:ascii="宋体" w:hAnsi="宋体" w:eastAsia="宋体" w:cs="宋体"/>
          <w:color w:val="000000"/>
          <w:spacing w:val="0"/>
          <w:w w:val="100"/>
          <w:position w:val="0"/>
          <w:sz w:val="21"/>
          <w:szCs w:val="21"/>
        </w:rPr>
        <w:t>含杂率</w:t>
      </w:r>
      <w:r>
        <w:rPr>
          <w:rFonts w:hint="eastAsia" w:ascii="宋体" w:hAnsi="宋体" w:eastAsia="宋体" w:cs="宋体"/>
          <w:position w:val="0"/>
        </w:rPr>
        <w:object>
          <v:shape id="_x0000_i1031" o:spt="75" type="#_x0000_t75" style="height:14.15pt;width:14.15pt;" o:ole="t" filled="f" o:preferrelative="t" stroked="f" coordsize="21600,21600">
            <v:path/>
            <v:fill on="f" focussize="0,0"/>
            <v:stroke on="f"/>
            <v:imagedata r:id="rId27" o:title=""/>
            <o:lock v:ext="edit" aspectratio="t"/>
            <w10:wrap type="none"/>
            <w10:anchorlock/>
          </v:shape>
          <o:OLEObject Type="Embed" ProgID="Equation.KSEE3" ShapeID="_x0000_i1031" DrawAspect="Content" ObjectID="_1468075731" r:id="rId26">
            <o:LockedField>false</o:LockedField>
          </o:OLEObject>
        </w:object>
      </w:r>
      <w:r>
        <w:rPr>
          <w:rFonts w:hint="eastAsia" w:ascii="宋体" w:hAnsi="宋体" w:eastAsia="宋体" w:cs="宋体"/>
          <w:color w:val="auto"/>
          <w:spacing w:val="0"/>
          <w:w w:val="100"/>
          <w:position w:val="0"/>
          <w:sz w:val="21"/>
          <w:szCs w:val="21"/>
        </w:rPr>
        <w:t>按</w:t>
      </w:r>
      <w:r>
        <w:rPr>
          <w:rFonts w:hint="eastAsia" w:ascii="宋体" w:hAnsi="宋体" w:eastAsia="宋体" w:cs="宋体"/>
          <w:color w:val="auto"/>
          <w:spacing w:val="0"/>
          <w:w w:val="100"/>
          <w:position w:val="0"/>
          <w:sz w:val="21"/>
          <w:szCs w:val="21"/>
          <w:lang w:eastAsia="zh-CN"/>
        </w:rPr>
        <w:t>公</w:t>
      </w:r>
      <w:r>
        <w:rPr>
          <w:rFonts w:hint="eastAsia" w:ascii="宋体" w:hAnsi="宋体" w:eastAsia="宋体" w:cs="宋体"/>
          <w:color w:val="auto"/>
          <w:spacing w:val="0"/>
          <w:w w:val="100"/>
          <w:position w:val="0"/>
          <w:sz w:val="21"/>
          <w:szCs w:val="21"/>
        </w:rPr>
        <w:t>式</w:t>
      </w:r>
      <w:r>
        <w:rPr>
          <w:rFonts w:hint="eastAsia" w:ascii="宋体" w:hAnsi="宋体" w:eastAsia="宋体" w:cs="宋体"/>
          <w:color w:val="000000"/>
          <w:spacing w:val="0"/>
          <w:w w:val="100"/>
          <w:position w:val="0"/>
          <w:sz w:val="21"/>
          <w:szCs w:val="21"/>
        </w:rPr>
        <w:t>（2）计算：</w:t>
      </w:r>
    </w:p>
    <w:p>
      <w:pPr>
        <w:pStyle w:val="120"/>
        <w:keepNext w:val="0"/>
        <w:keepLines w:val="0"/>
        <w:pageBreakBefore w:val="0"/>
        <w:widowControl w:val="0"/>
        <w:shd w:val="clear" w:color="auto" w:fill="auto"/>
        <w:tabs>
          <w:tab w:val="right" w:leader="dot" w:pos="5952"/>
        </w:tabs>
        <w:kinsoku/>
        <w:wordWrap/>
        <w:overflowPunct/>
        <w:topLinePunct w:val="0"/>
        <w:autoSpaceDE/>
        <w:autoSpaceDN/>
        <w:bidi w:val="0"/>
        <w:adjustRightInd/>
        <w:snapToGrid/>
        <w:spacing w:before="0" w:after="0" w:line="240" w:lineRule="auto"/>
        <w:ind w:left="0" w:right="0" w:firstLine="0"/>
        <w:jc w:val="right"/>
        <w:textAlignment w:val="baseline"/>
        <w:rPr>
          <w:rFonts w:hint="default" w:ascii="Times New Roman" w:hAnsi="Times New Roman" w:cs="Times New Roman"/>
        </w:rPr>
      </w:pPr>
      <w:r>
        <w:rPr>
          <w:rFonts w:hint="default" w:ascii="Times New Roman" w:hAnsi="Times New Roman" w:eastAsia="Times New Roman" w:cs="Times New Roman"/>
          <w:color w:val="000000"/>
          <w:spacing w:val="0"/>
          <w:w w:val="100"/>
          <w:position w:val="-30"/>
        </w:rPr>
        <w:object>
          <v:shape id="_x0000_i1032" o:spt="75" type="#_x0000_t75" style="height:31.2pt;width:87.2pt;" o:ole="t" filled="f" o:preferrelative="t" stroked="f" coordsize="21600,21600">
            <v:path/>
            <v:fill on="f" focussize="0,0"/>
            <v:stroke on="f"/>
            <v:imagedata r:id="rId29" o:title=""/>
            <o:lock v:ext="edit" aspectratio="t"/>
            <w10:wrap type="none"/>
            <w10:anchorlock/>
          </v:shape>
          <o:OLEObject Type="Embed" ProgID="Equation.KSEE3" ShapeID="_x0000_i1032" DrawAspect="Content" ObjectID="_1468075732" r:id="rId28">
            <o:LockedField>false</o:LockedField>
          </o:OLEObject>
        </w:object>
      </w:r>
      <w:r>
        <w:rPr>
          <w:rFonts w:hint="eastAsia" w:ascii="宋体" w:hAnsi="宋体" w:eastAsia="宋体" w:cs="宋体"/>
          <w:color w:val="000000"/>
          <w:spacing w:val="0"/>
          <w:w w:val="100"/>
          <w:position w:val="0"/>
        </w:rPr>
        <w:t xml:space="preserve"> </w:t>
      </w:r>
      <w:r>
        <w:rPr>
          <w:rFonts w:hint="eastAsia" w:ascii="宋体" w:hAnsi="宋体" w:eastAsia="宋体" w:cs="宋体"/>
          <w:sz w:val="21"/>
          <w:szCs w:val="21"/>
          <w:highlight w:val="none"/>
        </w:rPr>
        <w:t>………………………………………………</w:t>
      </w:r>
      <w:r>
        <w:rPr>
          <w:rFonts w:hint="eastAsia" w:ascii="宋体" w:hAnsi="宋体" w:eastAsia="宋体" w:cs="宋体"/>
          <w:color w:val="000000"/>
          <w:spacing w:val="0"/>
          <w:w w:val="100"/>
          <w:position w:val="0"/>
          <w:sz w:val="21"/>
          <w:szCs w:val="21"/>
        </w:rPr>
        <w:t>（2）</w:t>
      </w:r>
    </w:p>
    <w:p>
      <w:pPr>
        <w:pStyle w:val="60"/>
        <w:keepNext w:val="0"/>
        <w:keepLines w:val="0"/>
        <w:pageBreakBefore w:val="0"/>
        <w:widowControl w:val="0"/>
        <w:shd w:val="clear" w:color="auto" w:fill="auto"/>
        <w:kinsoku/>
        <w:wordWrap/>
        <w:overflowPunct/>
        <w:topLinePunct w:val="0"/>
        <w:autoSpaceDE/>
        <w:autoSpaceDN/>
        <w:bidi w:val="0"/>
        <w:adjustRightInd w:val="0"/>
        <w:snapToGrid w:val="0"/>
        <w:spacing w:before="0" w:after="80" w:line="240" w:lineRule="auto"/>
        <w:ind w:left="0" w:right="0" w:firstLine="440"/>
        <w:jc w:val="both"/>
        <w:textAlignment w:val="auto"/>
        <w:outlineLvl w:val="9"/>
        <w:rPr>
          <w:rFonts w:hint="default" w:ascii="Times New Roman" w:hAnsi="Times New Roman" w:eastAsia="宋体" w:cs="Times New Roman"/>
          <w:color w:val="000000"/>
          <w:spacing w:val="0"/>
          <w:w w:val="100"/>
          <w:position w:val="0"/>
          <w:sz w:val="21"/>
          <w:szCs w:val="21"/>
        </w:rPr>
      </w:pPr>
      <w:r>
        <w:rPr>
          <w:rFonts w:hint="default" w:ascii="Times New Roman" w:hAnsi="Times New Roman" w:eastAsia="宋体" w:cs="Times New Roman"/>
          <w:color w:val="000000"/>
          <w:spacing w:val="0"/>
          <w:w w:val="100"/>
          <w:position w:val="0"/>
          <w:sz w:val="21"/>
          <w:szCs w:val="21"/>
        </w:rPr>
        <w:t>式中：</w:t>
      </w:r>
    </w:p>
    <w:p>
      <w:pPr>
        <w:pStyle w:val="60"/>
        <w:keepNext w:val="0"/>
        <w:keepLines w:val="0"/>
        <w:pageBreakBefore w:val="0"/>
        <w:widowControl w:val="0"/>
        <w:shd w:val="clear" w:color="auto" w:fill="auto"/>
        <w:kinsoku/>
        <w:wordWrap/>
        <w:overflowPunct/>
        <w:topLinePunct w:val="0"/>
        <w:autoSpaceDE/>
        <w:autoSpaceDN/>
        <w:bidi w:val="0"/>
        <w:adjustRightInd w:val="0"/>
        <w:snapToGrid w:val="0"/>
        <w:spacing w:before="0" w:line="240" w:lineRule="auto"/>
        <w:ind w:left="0" w:right="0" w:firstLine="400" w:firstLineChars="200"/>
        <w:jc w:val="both"/>
        <w:textAlignment w:val="auto"/>
        <w:outlineLvl w:val="9"/>
        <w:rPr>
          <w:rFonts w:hint="default" w:ascii="Times New Roman" w:hAnsi="Times New Roman" w:eastAsia="宋体" w:cs="Times New Roman"/>
          <w:color w:val="000000"/>
          <w:spacing w:val="0"/>
          <w:w w:val="100"/>
          <w:position w:val="0"/>
          <w:sz w:val="21"/>
          <w:szCs w:val="21"/>
          <w:lang w:val="en-US" w:eastAsia="zh-CN"/>
        </w:rPr>
      </w:pPr>
      <w:r>
        <w:rPr>
          <w:rFonts w:hint="eastAsia" w:ascii="宋体" w:hAnsi="宋体" w:eastAsia="宋体" w:cs="宋体"/>
          <w:position w:val="-10"/>
        </w:rPr>
        <w:object>
          <v:shape id="_x0000_i1033" o:spt="75" type="#_x0000_t75" style="height:14.15pt;width:14.15pt;" o:ole="t" filled="f" o:preferrelative="t" stroked="f" coordsize="21600,21600">
            <v:path/>
            <v:fill on="f" focussize="0,0"/>
            <v:stroke on="f"/>
            <v:imagedata r:id="rId27" o:title=""/>
            <o:lock v:ext="edit" aspectratio="t"/>
            <w10:wrap type="none"/>
            <w10:anchorlock/>
          </v:shape>
          <o:OLEObject Type="Embed" ProgID="Equation.KSEE3" ShapeID="_x0000_i1033" DrawAspect="Content" ObjectID="_1468075733" r:id="rId30">
            <o:LockedField>false</o:LockedField>
          </o:OLEObject>
        </w:object>
      </w:r>
      <w:r>
        <w:rPr>
          <w:rFonts w:hint="default" w:ascii="Times New Roman" w:hAnsi="Times New Roman" w:eastAsia="宋体" w:cs="Times New Roman"/>
          <w:b w:val="0"/>
          <w:kern w:val="2"/>
          <w:sz w:val="21"/>
          <w:szCs w:val="21"/>
          <w:lang w:val="en-US" w:eastAsia="zh-CN" w:bidi="ar-SA"/>
        </w:rPr>
        <w:t>——</w:t>
      </w:r>
      <w:r>
        <w:rPr>
          <w:rFonts w:hint="default" w:ascii="Times New Roman" w:hAnsi="Times New Roman" w:eastAsia="宋体" w:cs="Times New Roman"/>
          <w:color w:val="000000"/>
          <w:spacing w:val="0"/>
          <w:w w:val="100"/>
          <w:position w:val="0"/>
          <w:sz w:val="21"/>
          <w:szCs w:val="21"/>
        </w:rPr>
        <w:t>含杂率</w:t>
      </w:r>
      <w:r>
        <w:rPr>
          <w:rFonts w:hint="default" w:ascii="宋体" w:hAnsi="宋体" w:eastAsia="宋体" w:cs="宋体"/>
          <w:color w:val="000000"/>
          <w:spacing w:val="0"/>
          <w:w w:val="100"/>
          <w:kern w:val="2"/>
          <w:position w:val="0"/>
          <w:sz w:val="21"/>
          <w:szCs w:val="21"/>
          <w:u w:val="none"/>
          <w:shd w:val="clear" w:color="auto" w:fill="auto"/>
          <w:lang w:val="en-US" w:eastAsia="zh-CN" w:bidi="en-US"/>
        </w:rPr>
        <w:t>，%</w:t>
      </w:r>
      <w:r>
        <w:rPr>
          <w:rFonts w:hint="eastAsia" w:ascii="宋体" w:hAnsi="宋体" w:eastAsia="宋体" w:cs="宋体"/>
          <w:color w:val="000000"/>
          <w:spacing w:val="0"/>
          <w:w w:val="100"/>
          <w:kern w:val="2"/>
          <w:position w:val="0"/>
          <w:sz w:val="21"/>
          <w:szCs w:val="21"/>
          <w:u w:val="none"/>
          <w:shd w:val="clear" w:color="auto" w:fill="auto"/>
          <w:lang w:val="en-US" w:eastAsia="zh-CN" w:bidi="en-US"/>
        </w:rPr>
        <w:t>；</w:t>
      </w:r>
    </w:p>
    <w:p>
      <w:pPr>
        <w:pStyle w:val="60"/>
        <w:keepNext w:val="0"/>
        <w:keepLines w:val="0"/>
        <w:pageBreakBefore w:val="0"/>
        <w:widowControl w:val="0"/>
        <w:shd w:val="clear" w:color="auto" w:fill="auto"/>
        <w:kinsoku/>
        <w:wordWrap/>
        <w:overflowPunct/>
        <w:topLinePunct w:val="0"/>
        <w:autoSpaceDE/>
        <w:autoSpaceDN/>
        <w:bidi w:val="0"/>
        <w:adjustRightInd w:val="0"/>
        <w:snapToGrid w:val="0"/>
        <w:spacing w:before="0" w:line="240" w:lineRule="auto"/>
        <w:ind w:left="0" w:right="0" w:firstLine="400" w:firstLineChars="200"/>
        <w:jc w:val="both"/>
        <w:textAlignment w:val="auto"/>
        <w:outlineLvl w:val="9"/>
        <w:rPr>
          <w:rFonts w:hint="default" w:ascii="Times New Roman" w:hAnsi="Times New Roman" w:eastAsia="宋体" w:cs="Times New Roman"/>
          <w:sz w:val="21"/>
          <w:szCs w:val="21"/>
        </w:rPr>
      </w:pPr>
      <w:r>
        <w:rPr>
          <w:rFonts w:hint="eastAsia" w:ascii="宋体" w:hAnsi="宋体" w:eastAsia="宋体" w:cs="宋体"/>
          <w:position w:val="-12"/>
        </w:rPr>
        <w:object>
          <v:shape id="_x0000_i1034" o:spt="75" type="#_x0000_t75" style="height:15.95pt;width:14.15pt;" o:ole="t" filled="f" o:preferrelative="t" stroked="f" coordsize="21600,21600">
            <v:path/>
            <v:fill on="f" focussize="0,0"/>
            <v:stroke on="f"/>
            <v:imagedata r:id="rId32" o:title=""/>
            <o:lock v:ext="edit" aspectratio="t"/>
            <w10:wrap type="none"/>
            <w10:anchorlock/>
          </v:shape>
          <o:OLEObject Type="Embed" ProgID="Equation.KSEE3" ShapeID="_x0000_i1034" DrawAspect="Content" ObjectID="_1468075734" r:id="rId31">
            <o:LockedField>false</o:LockedField>
          </o:OLEObject>
        </w:object>
      </w:r>
      <w:r>
        <w:rPr>
          <w:rFonts w:hint="default" w:ascii="Times New Roman" w:hAnsi="Times New Roman" w:eastAsia="宋体" w:cs="Times New Roman"/>
          <w:b w:val="0"/>
          <w:kern w:val="2"/>
          <w:sz w:val="21"/>
          <w:szCs w:val="21"/>
          <w:lang w:val="en-US" w:eastAsia="zh-CN" w:bidi="ar-SA"/>
        </w:rPr>
        <w:t>——</w:t>
      </w:r>
      <w:r>
        <w:rPr>
          <w:rFonts w:hint="default" w:ascii="Times New Roman" w:hAnsi="Times New Roman" w:eastAsia="宋体" w:cs="Times New Roman"/>
          <w:color w:val="000000"/>
          <w:spacing w:val="0"/>
          <w:w w:val="100"/>
          <w:position w:val="0"/>
          <w:sz w:val="21"/>
          <w:szCs w:val="21"/>
        </w:rPr>
        <w:t>烘干后沉淀物和滤纸的质量，单</w:t>
      </w:r>
      <w:r>
        <w:rPr>
          <w:rFonts w:hint="default" w:ascii="宋体" w:hAnsi="宋体" w:eastAsia="宋体" w:cs="宋体"/>
          <w:color w:val="000000"/>
          <w:spacing w:val="0"/>
          <w:w w:val="100"/>
          <w:kern w:val="2"/>
          <w:position w:val="0"/>
          <w:sz w:val="21"/>
          <w:szCs w:val="21"/>
          <w:u w:val="none"/>
          <w:shd w:val="clear" w:color="auto" w:fill="auto"/>
          <w:lang w:val="en-US" w:eastAsia="en-US" w:bidi="en-US"/>
        </w:rPr>
        <w:t>位为克（g）；</w:t>
      </w:r>
    </w:p>
    <w:p>
      <w:pPr>
        <w:pStyle w:val="120"/>
        <w:keepNext w:val="0"/>
        <w:keepLines w:val="0"/>
        <w:pageBreakBefore w:val="0"/>
        <w:widowControl w:val="0"/>
        <w:shd w:val="clear" w:color="auto" w:fill="auto"/>
        <w:kinsoku/>
        <w:wordWrap/>
        <w:overflowPunct/>
        <w:topLinePunct w:val="0"/>
        <w:autoSpaceDE/>
        <w:autoSpaceDN/>
        <w:bidi w:val="0"/>
        <w:adjustRightInd w:val="0"/>
        <w:snapToGrid w:val="0"/>
        <w:spacing w:before="0" w:line="240" w:lineRule="auto"/>
        <w:ind w:left="0" w:right="0" w:firstLine="400" w:firstLineChars="200"/>
        <w:jc w:val="both"/>
        <w:textAlignment w:val="auto"/>
        <w:outlineLvl w:val="9"/>
        <w:rPr>
          <w:rFonts w:hint="default" w:ascii="Times New Roman" w:hAnsi="Times New Roman" w:eastAsia="宋体" w:cs="Times New Roman"/>
          <w:sz w:val="21"/>
          <w:szCs w:val="21"/>
          <w:lang w:eastAsia="zh-CN"/>
        </w:rPr>
      </w:pPr>
      <w:r>
        <w:rPr>
          <w:rFonts w:hint="eastAsia" w:ascii="宋体" w:hAnsi="宋体" w:eastAsia="宋体" w:cs="宋体"/>
          <w:position w:val="-12"/>
        </w:rPr>
        <w:object>
          <v:shape id="_x0000_i1035" o:spt="75" type="#_x0000_t75" style="height:15.9pt;width:14.15pt;" o:ole="t" filled="f" o:preferrelative="t" stroked="f" coordsize="21600,21600">
            <v:path/>
            <v:fill on="f" focussize="0,0"/>
            <v:stroke on="f"/>
            <v:imagedata r:id="rId34" o:title=""/>
            <o:lock v:ext="edit" aspectratio="t"/>
            <w10:wrap type="none"/>
            <w10:anchorlock/>
          </v:shape>
          <o:OLEObject Type="Embed" ProgID="Equation.KSEE3" ShapeID="_x0000_i1035" DrawAspect="Content" ObjectID="_1468075735" r:id="rId33">
            <o:LockedField>false</o:LockedField>
          </o:OLEObject>
        </w:object>
      </w:r>
      <w:r>
        <w:rPr>
          <w:rFonts w:hint="default" w:ascii="Times New Roman" w:hAnsi="Times New Roman" w:eastAsia="宋体" w:cs="Times New Roman"/>
          <w:b w:val="0"/>
          <w:kern w:val="2"/>
          <w:sz w:val="21"/>
          <w:szCs w:val="21"/>
          <w:lang w:val="en-US" w:eastAsia="zh-CN" w:bidi="ar-SA"/>
        </w:rPr>
        <w:t>——</w:t>
      </w:r>
      <w:r>
        <w:rPr>
          <w:rFonts w:hint="default" w:ascii="Times New Roman" w:hAnsi="Times New Roman" w:eastAsia="宋体" w:cs="Times New Roman"/>
          <w:color w:val="000000"/>
          <w:spacing w:val="0"/>
          <w:w w:val="100"/>
          <w:position w:val="0"/>
          <w:sz w:val="21"/>
          <w:szCs w:val="21"/>
        </w:rPr>
        <w:t>滤纸质量，</w:t>
      </w:r>
      <w:r>
        <w:rPr>
          <w:rFonts w:hint="default" w:ascii="Times New Roman" w:hAnsi="Times New Roman" w:eastAsia="宋体" w:cs="Times New Roman"/>
          <w:color w:val="000000"/>
          <w:spacing w:val="0"/>
          <w:w w:val="100"/>
          <w:position w:val="0"/>
          <w:sz w:val="21"/>
          <w:szCs w:val="21"/>
          <w:lang w:eastAsia="zh-CN"/>
        </w:rPr>
        <w:t>单</w:t>
      </w:r>
      <w:r>
        <w:rPr>
          <w:rFonts w:hint="default" w:ascii="Times New Roman" w:hAnsi="Times New Roman" w:eastAsia="宋体" w:cs="Times New Roman"/>
          <w:color w:val="000000"/>
          <w:spacing w:val="0"/>
          <w:w w:val="100"/>
          <w:position w:val="0"/>
          <w:sz w:val="21"/>
          <w:szCs w:val="21"/>
        </w:rPr>
        <w:t>位为克</w:t>
      </w:r>
      <w:r>
        <w:rPr>
          <w:rFonts w:hint="default" w:ascii="宋体" w:hAnsi="宋体" w:eastAsia="宋体" w:cs="宋体"/>
          <w:color w:val="000000"/>
          <w:spacing w:val="0"/>
          <w:w w:val="100"/>
          <w:kern w:val="2"/>
          <w:position w:val="0"/>
          <w:sz w:val="21"/>
          <w:szCs w:val="21"/>
          <w:u w:val="none"/>
          <w:shd w:val="clear" w:color="auto" w:fill="auto"/>
          <w:lang w:val="en-US" w:eastAsia="en-US" w:bidi="en-US"/>
        </w:rPr>
        <w:t>（g）</w:t>
      </w:r>
      <w:r>
        <w:rPr>
          <w:rFonts w:hint="eastAsia" w:ascii="宋体" w:hAnsi="宋体" w:eastAsia="宋体" w:cs="宋体"/>
          <w:color w:val="000000"/>
          <w:spacing w:val="0"/>
          <w:w w:val="100"/>
          <w:kern w:val="2"/>
          <w:position w:val="0"/>
          <w:sz w:val="21"/>
          <w:szCs w:val="21"/>
          <w:u w:val="none"/>
          <w:shd w:val="clear" w:color="auto" w:fill="auto"/>
          <w:lang w:val="en-US" w:eastAsia="zh-CN" w:bidi="en-US"/>
        </w:rPr>
        <w:t>；</w:t>
      </w:r>
    </w:p>
    <w:p>
      <w:pPr>
        <w:pStyle w:val="60"/>
        <w:keepNext w:val="0"/>
        <w:keepLines w:val="0"/>
        <w:pageBreakBefore w:val="0"/>
        <w:widowControl w:val="0"/>
        <w:shd w:val="clear" w:color="auto" w:fill="auto"/>
        <w:kinsoku/>
        <w:wordWrap/>
        <w:overflowPunct/>
        <w:topLinePunct w:val="0"/>
        <w:autoSpaceDE/>
        <w:autoSpaceDN/>
        <w:bidi w:val="0"/>
        <w:adjustRightInd w:val="0"/>
        <w:snapToGrid w:val="0"/>
        <w:spacing w:before="0" w:line="240" w:lineRule="auto"/>
        <w:ind w:left="0" w:right="0" w:firstLine="400" w:firstLineChars="200"/>
        <w:jc w:val="both"/>
        <w:textAlignment w:val="auto"/>
        <w:outlineLvl w:val="9"/>
        <w:rPr>
          <w:rFonts w:hint="eastAsia" w:ascii="宋体" w:hAnsi="宋体" w:eastAsia="宋体" w:cs="宋体"/>
          <w:sz w:val="21"/>
          <w:szCs w:val="21"/>
        </w:rPr>
      </w:pPr>
      <w:r>
        <w:rPr>
          <w:rFonts w:hint="eastAsia" w:ascii="宋体" w:hAnsi="宋体" w:eastAsia="宋体" w:cs="宋体"/>
          <w:position w:val="-10"/>
        </w:rPr>
        <w:object>
          <v:shape id="_x0000_i1036" o:spt="75" type="#_x0000_t75" style="height:15.05pt;width:14.15pt;" o:ole="t" filled="f" o:preferrelative="t" stroked="f" coordsize="21600,21600">
            <v:path/>
            <v:fill on="f" focussize="0,0"/>
            <v:stroke on="f"/>
            <v:imagedata r:id="rId36" o:title=""/>
            <o:lock v:ext="edit" aspectratio="t"/>
            <w10:wrap type="none"/>
            <w10:anchorlock/>
          </v:shape>
          <o:OLEObject Type="Embed" ProgID="Equation.KSEE3" ShapeID="_x0000_i1036" DrawAspect="Content" ObjectID="_1468075736" r:id="rId35">
            <o:LockedField>false</o:LockedField>
          </o:OLEObject>
        </w:object>
      </w:r>
      <w:r>
        <w:rPr>
          <w:rFonts w:hint="default" w:ascii="Times New Roman" w:hAnsi="Times New Roman" w:eastAsia="宋体" w:cs="Times New Roman"/>
          <w:b w:val="0"/>
          <w:kern w:val="2"/>
          <w:sz w:val="21"/>
          <w:szCs w:val="21"/>
          <w:lang w:val="en-US" w:eastAsia="zh-CN" w:bidi="ar-SA"/>
        </w:rPr>
        <w:t>——</w:t>
      </w:r>
      <w:r>
        <w:rPr>
          <w:rFonts w:hint="default" w:ascii="Times New Roman" w:hAnsi="Times New Roman" w:eastAsia="宋体" w:cs="Times New Roman"/>
          <w:color w:val="000000"/>
          <w:spacing w:val="0"/>
          <w:w w:val="100"/>
          <w:position w:val="0"/>
          <w:sz w:val="21"/>
          <w:szCs w:val="21"/>
        </w:rPr>
        <w:t>试样质量，单位为克</w:t>
      </w:r>
      <w:r>
        <w:rPr>
          <w:rFonts w:hint="eastAsia" w:ascii="宋体" w:hAnsi="宋体" w:eastAsia="宋体" w:cs="宋体"/>
          <w:color w:val="000000"/>
          <w:spacing w:val="0"/>
          <w:w w:val="100"/>
          <w:position w:val="0"/>
          <w:sz w:val="21"/>
          <w:szCs w:val="21"/>
          <w:lang w:val="en-US" w:eastAsia="en-US" w:bidi="en-US"/>
        </w:rPr>
        <w:t>（g）</w:t>
      </w:r>
      <w:r>
        <w:rPr>
          <w:rFonts w:hint="eastAsia" w:ascii="宋体" w:hAnsi="宋体" w:eastAsia="宋体" w:cs="宋体"/>
          <w:color w:val="000000"/>
          <w:spacing w:val="0"/>
          <w:w w:val="100"/>
          <w:position w:val="0"/>
          <w:sz w:val="21"/>
          <w:szCs w:val="21"/>
        </w:rPr>
        <w:t>。</w:t>
      </w:r>
    </w:p>
    <w:p>
      <w:pPr>
        <w:keepNext w:val="0"/>
        <w:keepLines w:val="0"/>
        <w:pageBreakBefore w:val="0"/>
        <w:widowControl w:val="0"/>
        <w:kinsoku/>
        <w:wordWrap/>
        <w:overflowPunct/>
        <w:topLinePunct w:val="0"/>
        <w:autoSpaceDE/>
        <w:autoSpaceDN/>
        <w:bidi w:val="0"/>
        <w:adjustRightInd/>
        <w:snapToGrid w:val="0"/>
        <w:ind w:firstLine="420" w:firstLineChars="200"/>
        <w:textAlignment w:val="auto"/>
        <w:outlineLvl w:val="9"/>
        <w:rPr>
          <w:rFonts w:hint="eastAsia" w:ascii="宋体" w:hAnsi="宋体" w:eastAsia="宋体" w:cs="宋体"/>
        </w:rPr>
      </w:pPr>
      <w:r>
        <w:rPr>
          <w:rFonts w:hint="eastAsia" w:ascii="宋体" w:hAnsi="宋体" w:eastAsia="宋体" w:cs="宋体"/>
          <w:lang w:val="en-US" w:eastAsia="zh-CN"/>
        </w:rPr>
        <w:t>以两次平行测定结果的算术</w:t>
      </w:r>
      <w:r>
        <w:rPr>
          <w:rFonts w:hint="eastAsia" w:ascii="宋体" w:hAnsi="宋体" w:eastAsia="宋体" w:cs="宋体"/>
        </w:rPr>
        <w:t>平均值为</w:t>
      </w:r>
      <w:r>
        <w:rPr>
          <w:rFonts w:hint="eastAsia" w:ascii="宋体" w:hAnsi="宋体" w:eastAsia="宋体" w:cs="宋体"/>
          <w:lang w:val="en-US" w:eastAsia="zh-CN"/>
        </w:rPr>
        <w:t>最终测定</w:t>
      </w:r>
      <w:r>
        <w:rPr>
          <w:rFonts w:hint="eastAsia" w:ascii="宋体" w:hAnsi="宋体" w:eastAsia="宋体" w:cs="宋体"/>
        </w:rPr>
        <w:t>结果，</w:t>
      </w:r>
      <w:r>
        <w:rPr>
          <w:rFonts w:hint="eastAsia" w:hAnsi="宋体" w:cs="宋体"/>
          <w:lang w:eastAsia="zh-CN"/>
        </w:rPr>
        <w:t>结果</w:t>
      </w:r>
      <w:r>
        <w:rPr>
          <w:rFonts w:hint="eastAsia"/>
        </w:rPr>
        <w:t>按</w:t>
      </w:r>
      <w:r>
        <w:rPr>
          <w:rFonts w:hint="eastAsia" w:ascii="宋体" w:hAnsi="宋体" w:eastAsia="宋体" w:cs="宋体"/>
        </w:rPr>
        <w:t>GB/T 8170修</w:t>
      </w:r>
      <w:r>
        <w:rPr>
          <w:rFonts w:hint="eastAsia"/>
        </w:rPr>
        <w:t>约至</w:t>
      </w:r>
      <w:r>
        <w:rPr>
          <w:rFonts w:hint="eastAsia"/>
          <w:highlight w:val="none"/>
          <w:lang w:val="en-US" w:eastAsia="zh-CN"/>
        </w:rPr>
        <w:t>小数点后</w:t>
      </w:r>
      <w:r>
        <w:rPr>
          <w:rFonts w:hint="eastAsia"/>
          <w:lang w:eastAsia="zh-CN"/>
        </w:rPr>
        <w:t>两</w:t>
      </w:r>
      <w:r>
        <w:rPr>
          <w:rFonts w:hint="eastAsia"/>
        </w:rPr>
        <w:t>位有效数字</w:t>
      </w:r>
      <w:r>
        <w:rPr>
          <w:rFonts w:hint="eastAsia" w:ascii="宋体" w:hAnsi="宋体" w:eastAsia="宋体" w:cs="宋体"/>
        </w:rPr>
        <w:t>。</w:t>
      </w:r>
    </w:p>
    <w:p>
      <w:pPr>
        <w:pStyle w:val="80"/>
        <w:keepNext w:val="0"/>
        <w:keepLines w:val="0"/>
        <w:pageBreakBefore w:val="0"/>
        <w:widowControl/>
        <w:kinsoku/>
        <w:wordWrap/>
        <w:overflowPunct/>
        <w:topLinePunct w:val="0"/>
        <w:autoSpaceDE/>
        <w:autoSpaceDN/>
        <w:bidi w:val="0"/>
        <w:adjustRightInd/>
        <w:snapToGrid w:val="0"/>
        <w:spacing w:before="157" w:beforeLines="50" w:after="157" w:afterLines="50"/>
        <w:ind w:left="0" w:leftChars="0" w:firstLine="0" w:firstLineChars="0"/>
        <w:textAlignment w:val="auto"/>
        <w:rPr>
          <w:rFonts w:hint="eastAsia"/>
        </w:rPr>
      </w:pPr>
      <w:r>
        <w:rPr>
          <w:rFonts w:hint="eastAsia"/>
        </w:rPr>
        <w:t>允</w:t>
      </w:r>
      <w:r>
        <w:rPr>
          <w:rFonts w:hint="eastAsia" w:ascii="Times New Roman" w:hAnsi="Times New Roman" w:eastAsia="黑体" w:cs="Times New Roman"/>
          <w:kern w:val="0"/>
          <w:sz w:val="21"/>
          <w:szCs w:val="21"/>
          <w:lang w:val="en-US" w:eastAsia="zh-CN" w:bidi="ar-SA"/>
        </w:rPr>
        <w:t>许</w:t>
      </w:r>
      <w:r>
        <w:rPr>
          <w:rFonts w:hint="eastAsia"/>
        </w:rPr>
        <w:t>差</w:t>
      </w:r>
    </w:p>
    <w:p>
      <w:pPr>
        <w:ind w:firstLine="420" w:firstLineChars="200"/>
        <w:rPr>
          <w:rFonts w:hint="default" w:ascii="宋体" w:hAnsi="宋体" w:eastAsia="宋体" w:cs="宋体"/>
        </w:rPr>
      </w:pPr>
      <w:r>
        <w:rPr>
          <w:rFonts w:hint="eastAsia" w:ascii="宋体" w:hAnsi="宋体" w:eastAsia="宋体" w:cs="宋体"/>
        </w:rPr>
        <w:t>两</w:t>
      </w:r>
      <w:r>
        <w:rPr>
          <w:rFonts w:hint="eastAsia" w:ascii="宋体" w:hAnsi="宋体" w:eastAsia="宋体" w:cs="宋体"/>
          <w:lang w:val="en-US" w:eastAsia="zh-CN"/>
        </w:rPr>
        <w:t>次</w:t>
      </w:r>
      <w:r>
        <w:rPr>
          <w:rFonts w:hint="eastAsia" w:ascii="宋体" w:hAnsi="宋体" w:eastAsia="宋体" w:cs="宋体"/>
        </w:rPr>
        <w:t>平行</w:t>
      </w:r>
      <w:r>
        <w:rPr>
          <w:rFonts w:hint="eastAsia" w:ascii="宋体" w:hAnsi="宋体" w:eastAsia="宋体" w:cs="宋体"/>
          <w:lang w:val="en-US" w:eastAsia="zh-CN"/>
        </w:rPr>
        <w:t>试验</w:t>
      </w:r>
      <w:r>
        <w:rPr>
          <w:rFonts w:hint="eastAsia" w:ascii="宋体" w:hAnsi="宋体" w:eastAsia="宋体" w:cs="宋体"/>
        </w:rPr>
        <w:t>结果的</w:t>
      </w:r>
      <w:r>
        <w:rPr>
          <w:rFonts w:hint="eastAsia" w:ascii="宋体" w:hAnsi="宋体" w:eastAsia="宋体" w:cs="宋体"/>
          <w:lang w:val="en-US" w:eastAsia="zh-CN"/>
        </w:rPr>
        <w:t>相对偏差</w:t>
      </w:r>
      <w:r>
        <w:rPr>
          <w:rFonts w:hint="eastAsia" w:ascii="宋体" w:hAnsi="宋体" w:eastAsia="宋体" w:cs="宋体"/>
        </w:rPr>
        <w:t>不大于</w:t>
      </w:r>
      <w:r>
        <w:rPr>
          <w:rFonts w:hint="eastAsia" w:ascii="宋体" w:hAnsi="宋体" w:eastAsia="宋体" w:cs="宋体"/>
          <w:lang w:val="en-US" w:eastAsia="zh-CN"/>
        </w:rPr>
        <w:t>1</w:t>
      </w:r>
      <w:r>
        <w:rPr>
          <w:rFonts w:hint="eastAsia" w:ascii="宋体" w:hAnsi="宋体" w:eastAsia="宋体" w:cs="宋体"/>
        </w:rPr>
        <w:t>%</w:t>
      </w:r>
      <w:r>
        <w:rPr>
          <w:rFonts w:hint="eastAsia" w:ascii="宋体" w:hAnsi="宋体" w:eastAsia="宋体" w:cs="宋体"/>
          <w:lang w:eastAsia="zh-CN"/>
        </w:rPr>
        <w:t>，</w:t>
      </w:r>
      <w:r>
        <w:rPr>
          <w:rFonts w:hint="eastAsia" w:ascii="宋体" w:hAnsi="宋体" w:eastAsia="宋体" w:cs="宋体"/>
        </w:rPr>
        <w:t>否则应重新</w:t>
      </w:r>
      <w:r>
        <w:rPr>
          <w:rFonts w:hint="eastAsia" w:ascii="宋体" w:hAnsi="宋体" w:eastAsia="宋体" w:cs="宋体"/>
          <w:lang w:val="en-US" w:eastAsia="zh-CN"/>
        </w:rPr>
        <w:t>制样</w:t>
      </w:r>
      <w:r>
        <w:rPr>
          <w:rFonts w:hint="eastAsia" w:ascii="宋体" w:hAnsi="宋体" w:eastAsia="宋体" w:cs="宋体"/>
        </w:rPr>
        <w:t>测定。</w:t>
      </w:r>
    </w:p>
    <w:p>
      <w:pPr>
        <w:pStyle w:val="96"/>
        <w:keepNext w:val="0"/>
        <w:keepLines w:val="0"/>
        <w:pageBreakBefore w:val="0"/>
        <w:widowControl/>
        <w:numPr>
          <w:ilvl w:val="1"/>
          <w:numId w:val="8"/>
        </w:numPr>
        <w:kinsoku/>
        <w:wordWrap/>
        <w:overflowPunct/>
        <w:topLinePunct w:val="0"/>
        <w:autoSpaceDE/>
        <w:autoSpaceDN/>
        <w:bidi w:val="0"/>
        <w:adjustRightInd/>
        <w:snapToGrid/>
        <w:spacing w:before="157" w:beforeLines="50" w:after="157" w:afterLines="50"/>
        <w:ind w:left="0" w:leftChars="0" w:firstLine="0" w:firstLineChars="0"/>
        <w:textAlignment w:val="auto"/>
        <w:rPr>
          <w:rFonts w:hint="default" w:ascii="Times New Roman" w:hAnsi="Times New Roman" w:cs="Times New Roman"/>
        </w:rPr>
      </w:pPr>
      <w:r>
        <w:rPr>
          <w:rFonts w:hint="default" w:ascii="Times New Roman" w:hAnsi="Times New Roman" w:cs="Times New Roman"/>
        </w:rPr>
        <w:t>混级率</w:t>
      </w:r>
    </w:p>
    <w:p>
      <w:pPr>
        <w:pStyle w:val="80"/>
        <w:keepNext w:val="0"/>
        <w:keepLines w:val="0"/>
        <w:pageBreakBefore w:val="0"/>
        <w:widowControl/>
        <w:kinsoku/>
        <w:wordWrap/>
        <w:overflowPunct/>
        <w:topLinePunct w:val="0"/>
        <w:autoSpaceDE/>
        <w:autoSpaceDN/>
        <w:bidi w:val="0"/>
        <w:adjustRightInd/>
        <w:snapToGrid w:val="0"/>
        <w:spacing w:before="157" w:beforeLines="50" w:after="157" w:afterLines="50"/>
        <w:ind w:left="0" w:leftChars="0" w:firstLine="0" w:firstLineChars="0"/>
        <w:textAlignment w:val="auto"/>
        <w:rPr>
          <w:rFonts w:hint="default" w:ascii="Times New Roman" w:hAnsi="Times New Roman" w:cs="Times New Roman"/>
        </w:rPr>
      </w:pPr>
      <w:r>
        <w:rPr>
          <w:rFonts w:hint="default" w:ascii="Times New Roman" w:hAnsi="Times New Roman" w:cs="Times New Roman"/>
        </w:rPr>
        <w:t>仪器设备</w:t>
      </w:r>
      <w:r>
        <w:rPr>
          <w:rFonts w:hint="eastAsia" w:ascii="Times New Roman" w:hAnsi="Times New Roman" w:cs="Times New Roman"/>
          <w:lang w:val="en-US" w:eastAsia="zh-CN"/>
        </w:rPr>
        <w:t>与材料</w:t>
      </w:r>
    </w:p>
    <w:p>
      <w:pPr>
        <w:pStyle w:val="7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textAlignment w:val="auto"/>
        <w:outlineLvl w:val="4"/>
        <w:rPr>
          <w:rFonts w:hint="eastAsia" w:ascii="宋体" w:hAnsi="宋体" w:eastAsia="宋体" w:cs="宋体"/>
          <w:lang w:eastAsia="zh-CN"/>
        </w:rPr>
      </w:pPr>
      <w:r>
        <w:rPr>
          <w:rFonts w:hint="eastAsia" w:ascii="宋体" w:hAnsi="宋体" w:eastAsia="宋体" w:cs="宋体"/>
          <w:lang w:val="en-US" w:eastAsia="zh-CN"/>
        </w:rPr>
        <w:t>分析天平：精度不低于0.001 g。</w:t>
      </w:r>
    </w:p>
    <w:p>
      <w:pPr>
        <w:pStyle w:val="79"/>
        <w:keepNext w:val="0"/>
        <w:keepLines w:val="0"/>
        <w:pageBreakBefore w:val="0"/>
        <w:widowControl/>
        <w:kinsoku/>
        <w:wordWrap/>
        <w:overflowPunct/>
        <w:topLinePunct w:val="0"/>
        <w:autoSpaceDE/>
        <w:autoSpaceDN/>
        <w:bidi w:val="0"/>
        <w:adjustRightInd/>
        <w:snapToGrid w:val="0"/>
        <w:spacing w:before="0" w:beforeLines="0" w:after="0" w:afterLines="0"/>
        <w:ind w:left="0" w:leftChars="0" w:firstLine="0" w:firstLineChars="0"/>
        <w:textAlignment w:val="auto"/>
        <w:outlineLvl w:val="4"/>
        <w:rPr>
          <w:rFonts w:hint="eastAsia" w:ascii="宋体" w:hAnsi="宋体" w:eastAsia="宋体" w:cs="宋体"/>
        </w:rPr>
      </w:pPr>
      <w:bookmarkStart w:id="23" w:name="bookmark23"/>
      <w:bookmarkEnd w:id="23"/>
      <w:r>
        <w:rPr>
          <w:rFonts w:hint="eastAsia" w:ascii="宋体" w:hAnsi="宋体" w:eastAsia="宋体" w:cs="宋体"/>
        </w:rPr>
        <w:t>电动振筛机：振击次数147次</w:t>
      </w:r>
      <w:r>
        <w:rPr>
          <w:rFonts w:hint="eastAsia" w:ascii="宋体" w:hAnsi="宋体" w:eastAsia="宋体" w:cs="宋体"/>
          <w:lang w:val="en-US" w:eastAsia="en-US"/>
        </w:rPr>
        <w:t>/min</w:t>
      </w:r>
      <w:r>
        <w:rPr>
          <w:rFonts w:hint="eastAsia" w:ascii="宋体" w:hAnsi="宋体" w:eastAsia="宋体" w:cs="宋体"/>
          <w:lang w:val="en-US" w:eastAsia="zh-CN"/>
        </w:rPr>
        <w:t>，</w:t>
      </w:r>
      <w:r>
        <w:rPr>
          <w:rFonts w:hint="eastAsia" w:ascii="宋体" w:hAnsi="宋体" w:eastAsia="宋体" w:cs="宋体"/>
        </w:rPr>
        <w:t>摇动次数221次</w:t>
      </w:r>
      <w:r>
        <w:rPr>
          <w:rFonts w:hint="eastAsia" w:ascii="宋体" w:hAnsi="宋体" w:eastAsia="宋体" w:cs="宋体"/>
          <w:lang w:val="en-US" w:eastAsia="en-US"/>
        </w:rPr>
        <w:t>/min。</w:t>
      </w:r>
    </w:p>
    <w:p>
      <w:pPr>
        <w:pStyle w:val="79"/>
        <w:spacing w:before="0" w:beforeLines="0" w:after="0" w:afterLines="0"/>
        <w:rPr>
          <w:rFonts w:hint="eastAsia" w:ascii="宋体" w:hAnsi="宋体" w:eastAsia="宋体" w:cs="宋体"/>
        </w:rPr>
      </w:pPr>
      <w:r>
        <w:rPr>
          <w:rFonts w:hint="eastAsia" w:ascii="宋体" w:hAnsi="宋体" w:eastAsia="宋体" w:cs="宋体"/>
          <w:lang w:val="en-US" w:eastAsia="zh-CN"/>
        </w:rPr>
        <w:t>试验筛：筛孔直径为0.053 mm、0.125 mm、0.425 mm、1 mm、3 mm及6 mm，符合GB/T 6003.1要求。</w:t>
      </w:r>
    </w:p>
    <w:p>
      <w:pPr>
        <w:pStyle w:val="79"/>
        <w:keepNext w:val="0"/>
        <w:keepLines w:val="0"/>
        <w:pageBreakBefore w:val="0"/>
        <w:widowControl/>
        <w:kinsoku/>
        <w:wordWrap/>
        <w:overflowPunct/>
        <w:topLinePunct w:val="0"/>
        <w:autoSpaceDE/>
        <w:autoSpaceDN/>
        <w:bidi w:val="0"/>
        <w:adjustRightInd/>
        <w:snapToGrid w:val="0"/>
        <w:spacing w:before="0" w:beforeLines="0" w:after="0" w:afterLines="0"/>
        <w:ind w:left="0" w:leftChars="0" w:firstLine="0" w:firstLineChars="0"/>
        <w:textAlignment w:val="auto"/>
        <w:outlineLvl w:val="4"/>
        <w:rPr>
          <w:rFonts w:hint="eastAsia" w:ascii="宋体" w:hAnsi="宋体" w:eastAsia="宋体" w:cs="宋体"/>
        </w:rPr>
      </w:pPr>
      <w:bookmarkStart w:id="24" w:name="bookmark24"/>
      <w:bookmarkEnd w:id="24"/>
      <w:r>
        <w:rPr>
          <w:rFonts w:hint="eastAsia" w:ascii="宋体" w:hAnsi="宋体" w:eastAsia="宋体" w:cs="宋体"/>
          <w:lang w:val="en-US" w:eastAsia="zh-CN"/>
        </w:rPr>
        <w:t>秒表</w:t>
      </w:r>
      <w:r>
        <w:rPr>
          <w:rFonts w:hint="eastAsia" w:ascii="宋体" w:hAnsi="宋体" w:eastAsia="宋体" w:cs="宋体"/>
        </w:rPr>
        <w:t>。</w:t>
      </w:r>
    </w:p>
    <w:p>
      <w:pPr>
        <w:pStyle w:val="80"/>
        <w:keepNext w:val="0"/>
        <w:keepLines w:val="0"/>
        <w:pageBreakBefore w:val="0"/>
        <w:widowControl/>
        <w:kinsoku/>
        <w:wordWrap/>
        <w:overflowPunct/>
        <w:topLinePunct w:val="0"/>
        <w:autoSpaceDE/>
        <w:autoSpaceDN/>
        <w:bidi w:val="0"/>
        <w:adjustRightInd/>
        <w:snapToGrid w:val="0"/>
        <w:spacing w:before="157" w:beforeLines="50" w:after="157" w:afterLines="50"/>
        <w:ind w:left="0" w:leftChars="0" w:firstLine="0" w:firstLineChars="0"/>
        <w:textAlignment w:val="auto"/>
        <w:rPr>
          <w:rFonts w:hint="default" w:ascii="Times New Roman" w:hAnsi="Times New Roman" w:cs="Times New Roman"/>
        </w:rPr>
      </w:pPr>
      <w:r>
        <w:rPr>
          <w:rFonts w:hint="default" w:ascii="Times New Roman" w:hAnsi="Times New Roman" w:cs="Times New Roman"/>
        </w:rPr>
        <w:t>试验步骤</w:t>
      </w:r>
    </w:p>
    <w:p>
      <w:pPr>
        <w:pStyle w:val="7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jc w:val="both"/>
        <w:textAlignment w:val="auto"/>
        <w:outlineLvl w:val="4"/>
        <w:rPr>
          <w:rFonts w:hint="eastAsia" w:ascii="宋体" w:hAnsi="宋体" w:eastAsia="宋体" w:cs="宋体"/>
          <w:sz w:val="21"/>
          <w:szCs w:val="21"/>
          <w:lang w:val="en-US" w:eastAsia="zh-CN" w:bidi="ar-SA"/>
        </w:rPr>
      </w:pPr>
      <w:bookmarkStart w:id="25" w:name="bookmark26"/>
      <w:bookmarkEnd w:id="25"/>
      <w:bookmarkStart w:id="26" w:name="bookmark25"/>
      <w:bookmarkEnd w:id="26"/>
      <w:r>
        <w:rPr>
          <w:rFonts w:hint="eastAsia" w:ascii="宋体" w:hAnsi="宋体" w:eastAsia="宋体" w:cs="宋体"/>
          <w:sz w:val="21"/>
          <w:szCs w:val="21"/>
          <w:lang w:val="en-US" w:eastAsia="zh-CN" w:bidi="ar-SA"/>
        </w:rPr>
        <w:t xml:space="preserve">称取蛭石试样约100 </w:t>
      </w:r>
      <w:r>
        <w:rPr>
          <w:rFonts w:hint="eastAsia" w:ascii="宋体" w:hAnsi="宋体" w:eastAsia="宋体" w:cs="宋体"/>
          <w:sz w:val="21"/>
          <w:szCs w:val="21"/>
          <w:lang w:val="en-US" w:eastAsia="en-US" w:bidi="ar-SA"/>
        </w:rPr>
        <w:t>g</w:t>
      </w:r>
      <w:r>
        <w:rPr>
          <w:rFonts w:hint="eastAsia" w:ascii="宋体" w:hAnsi="宋体" w:eastAsia="宋体" w:cs="宋体"/>
          <w:sz w:val="21"/>
          <w:szCs w:val="21"/>
          <w:lang w:val="en-US" w:eastAsia="zh-CN" w:bidi="ar-SA"/>
        </w:rPr>
        <w:t>，精确至</w:t>
      </w:r>
      <w:r>
        <w:rPr>
          <w:rFonts w:hint="eastAsia" w:ascii="宋体" w:hAnsi="宋体" w:eastAsia="宋体" w:cs="宋体"/>
          <w:sz w:val="21"/>
          <w:szCs w:val="21"/>
          <w:lang w:val="en-US" w:eastAsia="en-US" w:bidi="ar-SA"/>
        </w:rPr>
        <w:t>0.</w:t>
      </w:r>
      <w:r>
        <w:rPr>
          <w:rFonts w:hint="eastAsia" w:ascii="宋体" w:hAnsi="宋体" w:eastAsia="宋体" w:cs="宋体"/>
          <w:sz w:val="21"/>
          <w:szCs w:val="21"/>
          <w:lang w:val="en-US" w:eastAsia="zh-CN" w:bidi="ar-SA"/>
        </w:rPr>
        <w:t xml:space="preserve">001 </w:t>
      </w:r>
      <w:r>
        <w:rPr>
          <w:rFonts w:hint="eastAsia" w:ascii="宋体" w:hAnsi="宋体" w:eastAsia="宋体" w:cs="宋体"/>
          <w:sz w:val="21"/>
          <w:szCs w:val="21"/>
          <w:lang w:val="en-US" w:eastAsia="en-US" w:bidi="ar-SA"/>
        </w:rPr>
        <w:t>g</w:t>
      </w:r>
      <w:r>
        <w:rPr>
          <w:rFonts w:hint="eastAsia" w:ascii="宋体" w:hAnsi="宋体" w:eastAsia="宋体" w:cs="宋体"/>
          <w:sz w:val="21"/>
          <w:szCs w:val="21"/>
          <w:lang w:val="en-US" w:eastAsia="zh-CN" w:bidi="ar-SA"/>
        </w:rPr>
        <w:t>，记为m</w:t>
      </w:r>
      <w:r>
        <w:rPr>
          <w:rFonts w:hint="eastAsia" w:ascii="宋体" w:hAnsi="宋体" w:eastAsia="宋体" w:cs="宋体"/>
          <w:sz w:val="21"/>
          <w:szCs w:val="21"/>
          <w:vertAlign w:val="subscript"/>
          <w:lang w:val="en-US" w:eastAsia="zh-CN" w:bidi="ar-SA"/>
        </w:rPr>
        <w:t>2</w:t>
      </w:r>
      <w:r>
        <w:rPr>
          <w:rFonts w:hint="eastAsia" w:ascii="宋体" w:hAnsi="宋体" w:eastAsia="宋体" w:cs="宋体"/>
          <w:sz w:val="21"/>
          <w:szCs w:val="21"/>
          <w:lang w:val="en-US" w:eastAsia="zh-CN" w:bidi="ar-SA"/>
        </w:rPr>
        <w:t>。</w:t>
      </w:r>
    </w:p>
    <w:p>
      <w:pPr>
        <w:pStyle w:val="7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jc w:val="both"/>
        <w:textAlignment w:val="auto"/>
        <w:outlineLvl w:val="4"/>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按照规定的最大和最小粒度，选取相应孔径的两个试验筛，按孔径由大到小连同筛底从上至下套装一起。</w:t>
      </w:r>
    </w:p>
    <w:p>
      <w:pPr>
        <w:pStyle w:val="7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jc w:val="both"/>
        <w:textAlignment w:val="auto"/>
        <w:outlineLvl w:val="4"/>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将称取的试样倒在上层试验筛，盖上筛盖。</w:t>
      </w:r>
    </w:p>
    <w:p>
      <w:pPr>
        <w:pStyle w:val="7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jc w:val="both"/>
        <w:textAlignment w:val="auto"/>
        <w:outlineLvl w:val="4"/>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t xml:space="preserve">将整套试验筛置于振筛机上，拧紧。开动振筛机，筛分2 </w:t>
      </w:r>
      <w:r>
        <w:rPr>
          <w:rFonts w:hint="eastAsia" w:ascii="宋体" w:hAnsi="宋体" w:eastAsia="宋体" w:cs="宋体"/>
          <w:sz w:val="21"/>
          <w:szCs w:val="21"/>
          <w:lang w:val="en-US" w:eastAsia="en-US" w:bidi="ar-SA"/>
        </w:rPr>
        <w:t>min。</w:t>
      </w:r>
    </w:p>
    <w:p>
      <w:pPr>
        <w:pStyle w:val="7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jc w:val="both"/>
        <w:textAlignment w:val="auto"/>
        <w:outlineLvl w:val="4"/>
        <w:rPr>
          <w:rFonts w:hint="eastAsia" w:ascii="宋体" w:hAnsi="宋体" w:eastAsia="宋体" w:cs="宋体"/>
          <w:sz w:val="21"/>
          <w:szCs w:val="21"/>
          <w:lang w:val="en-US" w:eastAsia="zh-CN" w:bidi="ar-SA"/>
        </w:rPr>
      </w:pPr>
      <w:bookmarkStart w:id="27" w:name="bookmark27"/>
      <w:bookmarkEnd w:id="27"/>
      <w:r>
        <w:rPr>
          <w:rFonts w:hint="eastAsia" w:ascii="宋体" w:hAnsi="宋体" w:eastAsia="宋体" w:cs="宋体"/>
          <w:sz w:val="21"/>
          <w:szCs w:val="21"/>
          <w:lang w:val="en-US" w:eastAsia="zh-CN" w:bidi="ar-SA"/>
        </w:rPr>
        <w:t>到规定的筛分时间后停机，取出套筛，倒出筛底试样，称量。重新装上套筛，在振筛机上进行检查筛分，直至筛分终点。将大孔径试验筛筛上试样与筛底试样合并称量，精确至</w:t>
      </w:r>
      <w:r>
        <w:rPr>
          <w:rFonts w:hint="eastAsia" w:ascii="宋体" w:hAnsi="宋体" w:eastAsia="宋体" w:cs="宋体"/>
          <w:sz w:val="21"/>
          <w:szCs w:val="21"/>
          <w:lang w:val="en-US" w:eastAsia="en-US" w:bidi="ar-SA"/>
        </w:rPr>
        <w:t>0.</w:t>
      </w:r>
      <w:r>
        <w:rPr>
          <w:rFonts w:hint="eastAsia" w:ascii="宋体" w:hAnsi="宋体" w:eastAsia="宋体" w:cs="宋体"/>
          <w:sz w:val="21"/>
          <w:szCs w:val="21"/>
          <w:lang w:val="en-US" w:eastAsia="zh-CN" w:bidi="ar-SA"/>
        </w:rPr>
        <w:t xml:space="preserve">001 </w:t>
      </w:r>
      <w:r>
        <w:rPr>
          <w:rFonts w:hint="eastAsia" w:ascii="宋体" w:hAnsi="宋体" w:eastAsia="宋体" w:cs="宋体"/>
          <w:sz w:val="21"/>
          <w:szCs w:val="21"/>
          <w:lang w:val="en-US" w:eastAsia="en-US" w:bidi="ar-SA"/>
        </w:rPr>
        <w:t>g</w:t>
      </w:r>
      <w:r>
        <w:rPr>
          <w:rFonts w:hint="eastAsia" w:ascii="宋体" w:hAnsi="宋体" w:eastAsia="宋体" w:cs="宋体"/>
          <w:sz w:val="21"/>
          <w:szCs w:val="21"/>
          <w:lang w:val="en-US" w:eastAsia="zh-CN" w:bidi="ar-SA"/>
        </w:rPr>
        <w:t>，记为m</w:t>
      </w:r>
      <w:r>
        <w:rPr>
          <w:rFonts w:hint="eastAsia" w:ascii="宋体" w:hAnsi="宋体" w:eastAsia="宋体" w:cs="宋体"/>
          <w:sz w:val="21"/>
          <w:szCs w:val="21"/>
          <w:vertAlign w:val="subscript"/>
          <w:lang w:val="en-US" w:eastAsia="zh-CN" w:bidi="ar-SA"/>
        </w:rPr>
        <w:t>5</w:t>
      </w:r>
      <w:r>
        <w:rPr>
          <w:rFonts w:hint="eastAsia" w:ascii="宋体" w:hAnsi="宋体" w:eastAsia="宋体" w:cs="宋体"/>
          <w:sz w:val="21"/>
          <w:szCs w:val="21"/>
          <w:lang w:val="en-US" w:eastAsia="zh-CN" w:bidi="ar-SA"/>
        </w:rPr>
        <w:t>。</w:t>
      </w:r>
    </w:p>
    <w:p>
      <w:pPr>
        <w:pStyle w:val="80"/>
        <w:keepNext w:val="0"/>
        <w:keepLines w:val="0"/>
        <w:pageBreakBefore w:val="0"/>
        <w:widowControl/>
        <w:kinsoku/>
        <w:wordWrap/>
        <w:overflowPunct/>
        <w:topLinePunct w:val="0"/>
        <w:autoSpaceDE/>
        <w:autoSpaceDN/>
        <w:bidi w:val="0"/>
        <w:adjustRightInd/>
        <w:snapToGrid w:val="0"/>
        <w:spacing w:before="157" w:beforeLines="50" w:after="157" w:afterLines="50"/>
        <w:ind w:left="0" w:leftChars="0" w:firstLine="0" w:firstLineChars="0"/>
        <w:textAlignment w:val="auto"/>
        <w:rPr>
          <w:rFonts w:hint="default" w:ascii="Times New Roman" w:hAnsi="Times New Roman" w:cs="Times New Roman"/>
        </w:rPr>
      </w:pPr>
      <w:r>
        <w:rPr>
          <w:rFonts w:hint="default" w:ascii="Times New Roman" w:hAnsi="Times New Roman" w:cs="Times New Roman"/>
        </w:rPr>
        <w:t>结果计算</w:t>
      </w:r>
    </w:p>
    <w:p>
      <w:pPr>
        <w:pStyle w:val="60"/>
        <w:keepNext w:val="0"/>
        <w:keepLines w:val="0"/>
        <w:pageBreakBefore w:val="0"/>
        <w:widowControl w:val="0"/>
        <w:shd w:val="clear" w:color="auto" w:fill="auto"/>
        <w:kinsoku/>
        <w:wordWrap/>
        <w:overflowPunct/>
        <w:topLinePunct w:val="0"/>
        <w:autoSpaceDE/>
        <w:autoSpaceDN/>
        <w:bidi w:val="0"/>
        <w:adjustRightInd/>
        <w:snapToGrid/>
        <w:spacing w:before="0" w:line="240" w:lineRule="auto"/>
        <w:ind w:right="0"/>
        <w:jc w:val="both"/>
        <w:textAlignment w:val="center"/>
        <w:rPr>
          <w:rFonts w:hint="default" w:ascii="Times New Roman" w:hAnsi="Times New Roman" w:cs="Times New Roman"/>
          <w:sz w:val="21"/>
          <w:szCs w:val="21"/>
        </w:rPr>
      </w:pPr>
      <w:r>
        <w:rPr>
          <w:rFonts w:hint="default" w:ascii="Times New Roman" w:hAnsi="Times New Roman" w:cs="Times New Roman"/>
          <w:color w:val="000000"/>
          <w:spacing w:val="0"/>
          <w:w w:val="100"/>
          <w:position w:val="0"/>
          <w:sz w:val="21"/>
          <w:szCs w:val="21"/>
        </w:rPr>
        <w:t>混级率</w:t>
      </w:r>
      <w:r>
        <w:rPr>
          <w:rFonts w:hint="eastAsia" w:ascii="宋体" w:hAnsi="宋体" w:eastAsia="宋体" w:cs="宋体"/>
          <w:position w:val="0"/>
        </w:rPr>
        <w:object>
          <v:shape id="_x0000_i1037" o:spt="75" type="#_x0000_t75" style="height:15pt;width:14.15pt;" o:ole="t" filled="f" o:preferrelative="t" stroked="f" coordsize="21600,21600">
            <v:path/>
            <v:fill on="f" focussize="0,0"/>
            <v:stroke on="f"/>
            <v:imagedata r:id="rId38" o:title=""/>
            <o:lock v:ext="edit" aspectratio="t"/>
            <w10:wrap type="none"/>
            <w10:anchorlock/>
          </v:shape>
          <o:OLEObject Type="Embed" ProgID="Equation.KSEE3" ShapeID="_x0000_i1037" DrawAspect="Content" ObjectID="_1468075737" r:id="rId37">
            <o:LockedField>false</o:LockedField>
          </o:OLEObject>
        </w:object>
      </w:r>
      <w:r>
        <w:rPr>
          <w:rFonts w:hint="default" w:ascii="Times New Roman" w:hAnsi="Times New Roman" w:cs="Times New Roman"/>
          <w:color w:val="auto"/>
          <w:spacing w:val="0"/>
          <w:w w:val="100"/>
          <w:position w:val="0"/>
          <w:sz w:val="21"/>
          <w:szCs w:val="21"/>
        </w:rPr>
        <w:t>按</w:t>
      </w:r>
      <w:r>
        <w:rPr>
          <w:rFonts w:hint="default" w:ascii="Times New Roman" w:hAnsi="Times New Roman" w:cs="Times New Roman"/>
          <w:color w:val="auto"/>
          <w:spacing w:val="0"/>
          <w:w w:val="100"/>
          <w:position w:val="0"/>
          <w:sz w:val="21"/>
          <w:szCs w:val="21"/>
          <w:lang w:eastAsia="zh-CN"/>
        </w:rPr>
        <w:t>公</w:t>
      </w:r>
      <w:r>
        <w:rPr>
          <w:rFonts w:hint="default" w:ascii="Times New Roman" w:hAnsi="Times New Roman" w:cs="Times New Roman"/>
          <w:color w:val="auto"/>
          <w:spacing w:val="0"/>
          <w:w w:val="100"/>
          <w:position w:val="0"/>
          <w:sz w:val="21"/>
          <w:szCs w:val="21"/>
        </w:rPr>
        <w:t>式</w:t>
      </w:r>
      <w:r>
        <w:rPr>
          <w:rFonts w:hint="default" w:ascii="Times New Roman" w:hAnsi="Times New Roman" w:cs="Times New Roman"/>
          <w:color w:val="000000"/>
          <w:spacing w:val="0"/>
          <w:w w:val="100"/>
          <w:position w:val="0"/>
          <w:sz w:val="21"/>
          <w:szCs w:val="21"/>
        </w:rPr>
        <w:t>（</w:t>
      </w:r>
      <w:r>
        <w:rPr>
          <w:rFonts w:hint="default" w:ascii="Times New Roman" w:hAnsi="Times New Roman" w:eastAsia="Times New Roman" w:cs="Times New Roman"/>
          <w:color w:val="000000"/>
          <w:spacing w:val="0"/>
          <w:w w:val="100"/>
          <w:position w:val="0"/>
          <w:sz w:val="21"/>
          <w:szCs w:val="21"/>
        </w:rPr>
        <w:t>3）</w:t>
      </w:r>
      <w:r>
        <w:rPr>
          <w:rFonts w:hint="default" w:ascii="Times New Roman" w:hAnsi="Times New Roman" w:cs="Times New Roman"/>
          <w:color w:val="000000"/>
          <w:spacing w:val="0"/>
          <w:w w:val="100"/>
          <w:position w:val="0"/>
          <w:sz w:val="21"/>
          <w:szCs w:val="21"/>
        </w:rPr>
        <w:t>计算：</w:t>
      </w:r>
    </w:p>
    <w:p>
      <w:pPr>
        <w:pStyle w:val="120"/>
        <w:keepNext w:val="0"/>
        <w:keepLines w:val="0"/>
        <w:widowControl w:val="0"/>
        <w:shd w:val="clear" w:color="auto" w:fill="auto"/>
        <w:tabs>
          <w:tab w:val="left" w:pos="1128"/>
          <w:tab w:val="right" w:leader="dot" w:pos="5683"/>
        </w:tabs>
        <w:bidi w:val="0"/>
        <w:spacing w:before="0" w:after="0" w:line="240" w:lineRule="auto"/>
        <w:ind w:left="0" w:right="0" w:firstLine="0"/>
        <w:jc w:val="right"/>
        <w:rPr>
          <w:rFonts w:hint="default" w:ascii="Times New Roman" w:hAnsi="Times New Roman" w:cs="Times New Roman"/>
        </w:rPr>
      </w:pPr>
      <w:r>
        <w:rPr>
          <w:rFonts w:hint="default" w:ascii="Times New Roman" w:hAnsi="Times New Roman" w:eastAsia="Times New Roman" w:cs="Times New Roman"/>
          <w:color w:val="000000"/>
          <w:spacing w:val="0"/>
          <w:w w:val="100"/>
          <w:position w:val="-30"/>
          <w:lang w:val="en-US" w:eastAsia="en-US" w:bidi="en-US"/>
        </w:rPr>
        <w:object>
          <v:shape id="_x0000_i1038" o:spt="75" type="#_x0000_t75" style="height:34pt;width:71pt;" o:ole="t" filled="f" o:preferrelative="t" stroked="f" coordsize="21600,21600">
            <v:path/>
            <v:fill on="f" focussize="0,0"/>
            <v:stroke on="f"/>
            <v:imagedata r:id="rId40" o:title=""/>
            <o:lock v:ext="edit" aspectratio="t"/>
            <w10:wrap type="none"/>
            <w10:anchorlock/>
          </v:shape>
          <o:OLEObject Type="Embed" ProgID="Equation.KSEE3" ShapeID="_x0000_i1038" DrawAspect="Content" ObjectID="_1468075738" r:id="rId39">
            <o:LockedField>false</o:LockedField>
          </o:OLEObject>
        </w:object>
      </w:r>
      <w:r>
        <w:rPr>
          <w:rFonts w:hint="default" w:ascii="Times New Roman" w:hAnsi="Times New Roman" w:eastAsia="Times New Roman" w:cs="Times New Roman"/>
          <w:color w:val="000000"/>
          <w:spacing w:val="0"/>
          <w:w w:val="100"/>
          <w:position w:val="0"/>
        </w:rPr>
        <w:t xml:space="preserve"> </w:t>
      </w:r>
      <w:r>
        <w:rPr>
          <w:rFonts w:hint="eastAsia" w:ascii="宋体" w:hAnsi="宋体" w:eastAsia="宋体" w:cs="宋体"/>
        </w:rPr>
        <w:t>………</w:t>
      </w:r>
      <w:r>
        <w:rPr>
          <w:rFonts w:hint="eastAsia" w:ascii="宋体" w:hAnsi="宋体" w:eastAsia="宋体" w:cs="宋体"/>
          <w:highlight w:val="none"/>
        </w:rPr>
        <w:t>………</w:t>
      </w:r>
      <w:r>
        <w:rPr>
          <w:rFonts w:hint="eastAsia" w:ascii="宋体" w:hAnsi="宋体" w:eastAsia="宋体" w:cs="宋体"/>
        </w:rPr>
        <w:t>……………………………</w:t>
      </w:r>
      <w:r>
        <w:rPr>
          <w:rFonts w:hint="default" w:ascii="Times New Roman" w:hAnsi="Times New Roman" w:eastAsia="Times New Roman" w:cs="Times New Roman"/>
          <w:color w:val="000000"/>
          <w:spacing w:val="0"/>
          <w:w w:val="100"/>
          <w:position w:val="0"/>
        </w:rPr>
        <w:t>（3）</w:t>
      </w:r>
    </w:p>
    <w:p>
      <w:pPr>
        <w:pStyle w:val="60"/>
        <w:keepNext w:val="0"/>
        <w:keepLines w:val="0"/>
        <w:widowControl w:val="0"/>
        <w:shd w:val="clear" w:color="auto" w:fill="auto"/>
        <w:bidi w:val="0"/>
        <w:spacing w:before="0" w:after="0" w:line="240" w:lineRule="auto"/>
        <w:ind w:left="0" w:right="0" w:firstLine="440"/>
        <w:jc w:val="both"/>
        <w:rPr>
          <w:rFonts w:hint="default" w:ascii="Times New Roman" w:hAnsi="Times New Roman" w:cs="Times New Roman"/>
          <w:color w:val="000000"/>
          <w:spacing w:val="0"/>
          <w:w w:val="100"/>
          <w:position w:val="0"/>
          <w:sz w:val="21"/>
          <w:szCs w:val="21"/>
        </w:rPr>
      </w:pPr>
      <w:r>
        <w:rPr>
          <w:rFonts w:hint="default" w:ascii="Times New Roman" w:hAnsi="Times New Roman" w:cs="Times New Roman"/>
          <w:color w:val="000000"/>
          <w:spacing w:val="0"/>
          <w:w w:val="100"/>
          <w:position w:val="0"/>
          <w:sz w:val="21"/>
          <w:szCs w:val="21"/>
        </w:rPr>
        <w:t>式中：</w:t>
      </w:r>
    </w:p>
    <w:p>
      <w:pPr>
        <w:pStyle w:val="60"/>
        <w:keepNext w:val="0"/>
        <w:keepLines w:val="0"/>
        <w:pageBreakBefore w:val="0"/>
        <w:widowControl w:val="0"/>
        <w:shd w:val="clear" w:color="auto" w:fill="auto"/>
        <w:kinsoku/>
        <w:wordWrap/>
        <w:overflowPunct/>
        <w:topLinePunct w:val="0"/>
        <w:autoSpaceDE/>
        <w:autoSpaceDN/>
        <w:bidi w:val="0"/>
        <w:adjustRightInd w:val="0"/>
        <w:snapToGrid w:val="0"/>
        <w:spacing w:before="0" w:after="0" w:line="341" w:lineRule="exact"/>
        <w:ind w:left="0" w:leftChars="0" w:right="0" w:firstLine="400" w:firstLineChars="200"/>
        <w:jc w:val="both"/>
        <w:textAlignment w:val="auto"/>
        <w:outlineLvl w:val="9"/>
        <w:rPr>
          <w:rFonts w:hint="eastAsia" w:ascii="宋体" w:hAnsi="宋体" w:eastAsia="宋体" w:cs="宋体"/>
          <w:color w:val="000000"/>
          <w:spacing w:val="0"/>
          <w:w w:val="100"/>
          <w:position w:val="0"/>
          <w:sz w:val="21"/>
          <w:szCs w:val="21"/>
        </w:rPr>
      </w:pPr>
      <w:r>
        <w:rPr>
          <w:rFonts w:hint="eastAsia" w:ascii="宋体" w:hAnsi="宋体" w:eastAsia="宋体" w:cs="宋体"/>
          <w:position w:val="-12"/>
        </w:rPr>
        <w:object>
          <v:shape id="_x0000_i1039" o:spt="75" type="#_x0000_t75" style="height:15pt;width:14.15pt;" o:ole="t" filled="f" o:preferrelative="t" stroked="f" coordsize="21600,21600">
            <v:path/>
            <v:fill on="f" focussize="0,0"/>
            <v:stroke on="f"/>
            <v:imagedata r:id="rId38" o:title=""/>
            <o:lock v:ext="edit" aspectratio="t"/>
            <w10:wrap type="none"/>
            <w10:anchorlock/>
          </v:shape>
          <o:OLEObject Type="Embed" ProgID="Equation.KSEE3" ShapeID="_x0000_i1039" DrawAspect="Content" ObjectID="_1468075739" r:id="rId41">
            <o:LockedField>false</o:LockedField>
          </o:OLEObject>
        </w:object>
      </w:r>
      <w:r>
        <w:rPr>
          <w:rFonts w:hint="default" w:ascii="Times New Roman" w:hAnsi="Times New Roman" w:eastAsia="宋体" w:cs="Times New Roman"/>
          <w:color w:val="000000"/>
          <w:spacing w:val="0"/>
          <w:w w:val="100"/>
          <w:position w:val="0"/>
          <w:sz w:val="21"/>
          <w:szCs w:val="21"/>
        </w:rPr>
        <w:t>——</w:t>
      </w:r>
      <w:r>
        <w:rPr>
          <w:rFonts w:hint="eastAsia" w:ascii="宋体" w:hAnsi="宋体" w:eastAsia="宋体" w:cs="宋体"/>
          <w:color w:val="000000"/>
          <w:spacing w:val="0"/>
          <w:w w:val="100"/>
          <w:position w:val="0"/>
          <w:sz w:val="21"/>
          <w:szCs w:val="21"/>
        </w:rPr>
        <w:t>混级率</w:t>
      </w:r>
      <w:r>
        <w:rPr>
          <w:rFonts w:hint="eastAsia" w:ascii="宋体" w:hAnsi="宋体" w:eastAsia="宋体" w:cs="宋体"/>
          <w:color w:val="000000"/>
          <w:spacing w:val="0"/>
          <w:w w:val="100"/>
          <w:position w:val="0"/>
          <w:sz w:val="21"/>
          <w:szCs w:val="21"/>
          <w:lang w:eastAsia="zh-CN"/>
        </w:rPr>
        <w:t>，</w:t>
      </w:r>
      <w:r>
        <w:rPr>
          <w:rFonts w:hint="eastAsia" w:ascii="宋体" w:hAnsi="宋体" w:eastAsia="宋体" w:cs="宋体"/>
          <w:color w:val="000000"/>
          <w:spacing w:val="0"/>
          <w:w w:val="100"/>
          <w:position w:val="0"/>
          <w:sz w:val="21"/>
          <w:szCs w:val="21"/>
          <w:lang w:val="en-US" w:eastAsia="zh-CN"/>
        </w:rPr>
        <w:t>%</w:t>
      </w:r>
      <w:r>
        <w:rPr>
          <w:rFonts w:hint="eastAsia" w:ascii="宋体" w:hAnsi="宋体" w:eastAsia="宋体" w:cs="宋体"/>
          <w:color w:val="000000"/>
          <w:spacing w:val="0"/>
          <w:w w:val="100"/>
          <w:position w:val="0"/>
          <w:sz w:val="21"/>
          <w:szCs w:val="21"/>
          <w:lang w:val="en-US" w:eastAsia="zh-CN" w:bidi="en-US"/>
        </w:rPr>
        <w:t>；</w:t>
      </w:r>
    </w:p>
    <w:p>
      <w:pPr>
        <w:pStyle w:val="60"/>
        <w:keepNext w:val="0"/>
        <w:keepLines w:val="0"/>
        <w:pageBreakBefore w:val="0"/>
        <w:widowControl w:val="0"/>
        <w:shd w:val="clear" w:color="auto" w:fill="auto"/>
        <w:kinsoku/>
        <w:wordWrap/>
        <w:overflowPunct/>
        <w:topLinePunct w:val="0"/>
        <w:autoSpaceDE/>
        <w:autoSpaceDN/>
        <w:bidi w:val="0"/>
        <w:adjustRightInd w:val="0"/>
        <w:snapToGrid w:val="0"/>
        <w:spacing w:before="0" w:after="0" w:line="341" w:lineRule="exact"/>
        <w:ind w:left="0" w:leftChars="0" w:right="0" w:firstLine="400" w:firstLineChars="200"/>
        <w:jc w:val="both"/>
        <w:textAlignment w:val="auto"/>
        <w:outlineLvl w:val="9"/>
        <w:rPr>
          <w:rFonts w:hint="eastAsia" w:ascii="宋体" w:hAnsi="宋体" w:eastAsia="宋体" w:cs="宋体"/>
          <w:sz w:val="21"/>
          <w:szCs w:val="21"/>
          <w:lang w:eastAsia="zh-CN"/>
        </w:rPr>
      </w:pPr>
      <w:r>
        <w:rPr>
          <w:rFonts w:hint="eastAsia" w:ascii="宋体" w:hAnsi="宋体" w:eastAsia="宋体" w:cs="宋体"/>
          <w:position w:val="-12"/>
        </w:rPr>
        <w:object>
          <v:shape id="_x0000_i1040" o:spt="75" type="#_x0000_t75" style="height:15.95pt;width:14.15pt;" o:ole="t" filled="f" o:preferrelative="t" stroked="f" coordsize="21600,21600">
            <v:path/>
            <v:fill on="f" focussize="0,0"/>
            <v:stroke on="f"/>
            <v:imagedata r:id="rId43" o:title=""/>
            <o:lock v:ext="edit" aspectratio="t"/>
            <w10:wrap type="none"/>
            <w10:anchorlock/>
          </v:shape>
          <o:OLEObject Type="Embed" ProgID="Equation.KSEE3" ShapeID="_x0000_i1040" DrawAspect="Content" ObjectID="_1468075740" r:id="rId42">
            <o:LockedField>false</o:LockedField>
          </o:OLEObject>
        </w:object>
      </w:r>
      <w:r>
        <w:rPr>
          <w:rFonts w:hint="default" w:ascii="Times New Roman" w:hAnsi="Times New Roman" w:eastAsia="宋体" w:cs="Times New Roman"/>
          <w:color w:val="000000"/>
          <w:spacing w:val="0"/>
          <w:w w:val="100"/>
          <w:position w:val="0"/>
          <w:sz w:val="21"/>
          <w:szCs w:val="21"/>
        </w:rPr>
        <w:t>——</w:t>
      </w:r>
      <w:r>
        <w:rPr>
          <w:rFonts w:hint="eastAsia" w:ascii="宋体" w:hAnsi="宋体" w:eastAsia="宋体" w:cs="宋体"/>
          <w:color w:val="000000"/>
          <w:spacing w:val="0"/>
          <w:w w:val="100"/>
          <w:position w:val="0"/>
          <w:sz w:val="21"/>
          <w:szCs w:val="21"/>
          <w:highlight w:val="none"/>
        </w:rPr>
        <w:t>大</w:t>
      </w:r>
      <w:r>
        <w:rPr>
          <w:rFonts w:hint="eastAsia" w:cs="宋体"/>
          <w:color w:val="000000"/>
          <w:spacing w:val="0"/>
          <w:w w:val="100"/>
          <w:position w:val="0"/>
          <w:sz w:val="21"/>
          <w:szCs w:val="21"/>
          <w:highlight w:val="none"/>
          <w:lang w:val="en-US" w:eastAsia="zh-CN"/>
        </w:rPr>
        <w:t>孔径试验</w:t>
      </w:r>
      <w:r>
        <w:rPr>
          <w:rFonts w:hint="eastAsia" w:ascii="宋体" w:hAnsi="宋体" w:eastAsia="宋体" w:cs="宋体"/>
          <w:color w:val="000000"/>
          <w:spacing w:val="0"/>
          <w:w w:val="100"/>
          <w:position w:val="0"/>
          <w:sz w:val="21"/>
          <w:szCs w:val="21"/>
          <w:highlight w:val="none"/>
        </w:rPr>
        <w:t>筛筛上</w:t>
      </w:r>
      <w:r>
        <w:rPr>
          <w:rFonts w:hint="eastAsia" w:cs="宋体"/>
          <w:color w:val="000000"/>
          <w:spacing w:val="0"/>
          <w:w w:val="100"/>
          <w:position w:val="0"/>
          <w:sz w:val="21"/>
          <w:szCs w:val="21"/>
          <w:highlight w:val="none"/>
          <w:lang w:val="en-US" w:eastAsia="zh-CN"/>
        </w:rPr>
        <w:t>试样</w:t>
      </w:r>
      <w:r>
        <w:rPr>
          <w:rFonts w:hint="eastAsia" w:ascii="宋体" w:hAnsi="宋体" w:eastAsia="宋体" w:cs="宋体"/>
          <w:color w:val="000000"/>
          <w:spacing w:val="0"/>
          <w:w w:val="100"/>
          <w:position w:val="0"/>
          <w:sz w:val="21"/>
          <w:szCs w:val="21"/>
          <w:highlight w:val="none"/>
        </w:rPr>
        <w:t>与小</w:t>
      </w:r>
      <w:r>
        <w:rPr>
          <w:rFonts w:hint="eastAsia" w:cs="宋体"/>
          <w:color w:val="000000"/>
          <w:spacing w:val="0"/>
          <w:w w:val="100"/>
          <w:position w:val="0"/>
          <w:sz w:val="21"/>
          <w:szCs w:val="21"/>
          <w:highlight w:val="none"/>
          <w:lang w:val="en-US" w:eastAsia="zh-CN"/>
        </w:rPr>
        <w:t>孔径试验</w:t>
      </w:r>
      <w:r>
        <w:rPr>
          <w:rFonts w:hint="eastAsia" w:ascii="宋体" w:hAnsi="宋体" w:eastAsia="宋体" w:cs="宋体"/>
          <w:color w:val="000000"/>
          <w:spacing w:val="0"/>
          <w:w w:val="100"/>
          <w:position w:val="0"/>
          <w:sz w:val="21"/>
          <w:szCs w:val="21"/>
          <w:highlight w:val="none"/>
        </w:rPr>
        <w:t>筛筛</w:t>
      </w:r>
      <w:r>
        <w:rPr>
          <w:rFonts w:hint="eastAsia" w:cs="宋体"/>
          <w:color w:val="000000"/>
          <w:spacing w:val="0"/>
          <w:w w:val="100"/>
          <w:position w:val="0"/>
          <w:sz w:val="21"/>
          <w:szCs w:val="21"/>
          <w:lang w:val="en-US" w:eastAsia="zh-CN"/>
        </w:rPr>
        <w:t>底试样</w:t>
      </w:r>
      <w:r>
        <w:rPr>
          <w:rFonts w:hint="eastAsia" w:ascii="宋体" w:hAnsi="宋体" w:eastAsia="宋体" w:cs="宋体"/>
          <w:color w:val="000000"/>
          <w:spacing w:val="0"/>
          <w:w w:val="100"/>
          <w:position w:val="0"/>
          <w:sz w:val="21"/>
          <w:szCs w:val="21"/>
        </w:rPr>
        <w:t>的质量，单位为克</w:t>
      </w:r>
      <w:r>
        <w:rPr>
          <w:rFonts w:hint="eastAsia" w:ascii="宋体" w:hAnsi="宋体" w:eastAsia="宋体" w:cs="宋体"/>
          <w:color w:val="000000"/>
          <w:spacing w:val="0"/>
          <w:w w:val="100"/>
          <w:position w:val="0"/>
          <w:sz w:val="21"/>
          <w:szCs w:val="21"/>
          <w:lang w:val="en-US" w:eastAsia="en-US" w:bidi="en-US"/>
        </w:rPr>
        <w:t>（g）</w:t>
      </w:r>
      <w:r>
        <w:rPr>
          <w:rFonts w:hint="eastAsia" w:ascii="宋体" w:hAnsi="宋体" w:eastAsia="宋体" w:cs="宋体"/>
          <w:color w:val="000000"/>
          <w:spacing w:val="0"/>
          <w:w w:val="100"/>
          <w:position w:val="0"/>
          <w:sz w:val="21"/>
          <w:szCs w:val="21"/>
          <w:lang w:val="en-US" w:eastAsia="zh-CN" w:bidi="en-US"/>
        </w:rPr>
        <w:t>；</w:t>
      </w:r>
    </w:p>
    <w:p>
      <w:pPr>
        <w:pStyle w:val="60"/>
        <w:keepNext w:val="0"/>
        <w:keepLines w:val="0"/>
        <w:pageBreakBefore w:val="0"/>
        <w:widowControl w:val="0"/>
        <w:shd w:val="clear" w:color="auto" w:fill="auto"/>
        <w:kinsoku/>
        <w:wordWrap/>
        <w:overflowPunct/>
        <w:topLinePunct w:val="0"/>
        <w:autoSpaceDE/>
        <w:autoSpaceDN/>
        <w:bidi w:val="0"/>
        <w:adjustRightInd w:val="0"/>
        <w:snapToGrid w:val="0"/>
        <w:spacing w:before="0" w:after="0" w:line="341" w:lineRule="exact"/>
        <w:ind w:left="0" w:leftChars="0" w:right="0" w:firstLine="400" w:firstLineChars="200"/>
        <w:jc w:val="both"/>
        <w:textAlignment w:val="auto"/>
        <w:outlineLvl w:val="9"/>
        <w:rPr>
          <w:rFonts w:hint="eastAsia" w:ascii="宋体" w:hAnsi="宋体" w:eastAsia="宋体" w:cs="宋体"/>
          <w:sz w:val="21"/>
          <w:szCs w:val="21"/>
        </w:rPr>
      </w:pPr>
      <w:r>
        <w:rPr>
          <w:rFonts w:hint="eastAsia" w:ascii="宋体" w:hAnsi="宋体" w:eastAsia="宋体" w:cs="宋体"/>
          <w:position w:val="-10"/>
        </w:rPr>
        <w:object>
          <v:shape id="_x0000_i1041" o:spt="75" type="#_x0000_t75" style="height:15.05pt;width:14.15pt;" o:ole="t" filled="f" o:preferrelative="t" stroked="f" coordsize="21600,21600">
            <v:path/>
            <v:fill on="f" focussize="0,0"/>
            <v:stroke on="f"/>
            <v:imagedata r:id="rId36" o:title=""/>
            <o:lock v:ext="edit" aspectratio="t"/>
            <w10:wrap type="none"/>
            <w10:anchorlock/>
          </v:shape>
          <o:OLEObject Type="Embed" ProgID="Equation.KSEE3" ShapeID="_x0000_i1041" DrawAspect="Content" ObjectID="_1468075741" r:id="rId44">
            <o:LockedField>false</o:LockedField>
          </o:OLEObject>
        </w:object>
      </w:r>
      <w:r>
        <w:rPr>
          <w:rFonts w:hint="default" w:ascii="Times New Roman" w:hAnsi="Times New Roman" w:eastAsia="宋体" w:cs="Times New Roman"/>
          <w:color w:val="000000"/>
          <w:spacing w:val="0"/>
          <w:w w:val="100"/>
          <w:position w:val="0"/>
          <w:sz w:val="21"/>
          <w:szCs w:val="21"/>
        </w:rPr>
        <w:t>——</w:t>
      </w:r>
      <w:r>
        <w:rPr>
          <w:rFonts w:hint="eastAsia" w:ascii="宋体" w:hAnsi="宋体" w:eastAsia="宋体" w:cs="宋体"/>
          <w:color w:val="000000"/>
          <w:spacing w:val="0"/>
          <w:w w:val="100"/>
          <w:position w:val="0"/>
          <w:sz w:val="21"/>
          <w:szCs w:val="21"/>
        </w:rPr>
        <w:t>试样质量，单位为克</w:t>
      </w:r>
      <w:r>
        <w:rPr>
          <w:rFonts w:hint="eastAsia" w:ascii="宋体" w:hAnsi="宋体" w:eastAsia="宋体" w:cs="宋体"/>
          <w:color w:val="000000"/>
          <w:spacing w:val="0"/>
          <w:w w:val="100"/>
          <w:position w:val="0"/>
          <w:sz w:val="21"/>
          <w:szCs w:val="21"/>
          <w:lang w:val="en-US" w:eastAsia="en-US" w:bidi="en-US"/>
        </w:rPr>
        <w:t>（g）。</w:t>
      </w:r>
    </w:p>
    <w:p>
      <w:pPr>
        <w:keepNext w:val="0"/>
        <w:keepLines w:val="0"/>
        <w:pageBreakBefore w:val="0"/>
        <w:widowControl w:val="0"/>
        <w:kinsoku/>
        <w:wordWrap/>
        <w:overflowPunct/>
        <w:topLinePunct w:val="0"/>
        <w:autoSpaceDE/>
        <w:autoSpaceDN/>
        <w:bidi w:val="0"/>
        <w:adjustRightInd/>
        <w:snapToGrid w:val="0"/>
        <w:ind w:firstLine="420" w:firstLineChars="200"/>
        <w:textAlignment w:val="auto"/>
        <w:outlineLvl w:val="9"/>
        <w:rPr>
          <w:rFonts w:hint="eastAsia" w:ascii="宋体" w:hAnsi="宋体" w:eastAsia="宋体" w:cs="宋体"/>
          <w:lang w:eastAsia="zh-CN"/>
        </w:rPr>
      </w:pPr>
      <w:r>
        <w:rPr>
          <w:rFonts w:hint="eastAsia" w:ascii="宋体" w:hAnsi="宋体" w:eastAsia="宋体" w:cs="宋体"/>
          <w:highlight w:val="none"/>
          <w:lang w:val="en-US" w:eastAsia="zh-CN"/>
        </w:rPr>
        <w:t>以两次平行测定结果的算术</w:t>
      </w:r>
      <w:r>
        <w:rPr>
          <w:rFonts w:hint="eastAsia" w:ascii="宋体" w:hAnsi="宋体" w:eastAsia="宋体" w:cs="宋体"/>
          <w:highlight w:val="none"/>
        </w:rPr>
        <w:t>平均值为</w:t>
      </w:r>
      <w:r>
        <w:rPr>
          <w:rFonts w:hint="eastAsia" w:ascii="宋体" w:hAnsi="宋体" w:eastAsia="宋体" w:cs="宋体"/>
          <w:highlight w:val="none"/>
          <w:lang w:val="en-US" w:eastAsia="zh-CN"/>
        </w:rPr>
        <w:t>最终测定</w:t>
      </w:r>
      <w:r>
        <w:rPr>
          <w:rFonts w:hint="eastAsia" w:ascii="宋体" w:hAnsi="宋体" w:eastAsia="宋体" w:cs="宋体"/>
          <w:highlight w:val="none"/>
        </w:rPr>
        <w:t>结果</w:t>
      </w:r>
      <w:r>
        <w:rPr>
          <w:rFonts w:hint="eastAsia" w:ascii="宋体" w:hAnsi="宋体" w:eastAsia="宋体" w:cs="宋体"/>
        </w:rPr>
        <w:t>，</w:t>
      </w:r>
      <w:r>
        <w:rPr>
          <w:rFonts w:hint="eastAsia" w:hAnsi="宋体" w:cs="宋体"/>
          <w:lang w:eastAsia="zh-CN"/>
        </w:rPr>
        <w:t>结果</w:t>
      </w:r>
      <w:r>
        <w:rPr>
          <w:rFonts w:hint="eastAsia"/>
        </w:rPr>
        <w:t>按</w:t>
      </w:r>
      <w:r>
        <w:rPr>
          <w:rFonts w:hint="eastAsia" w:ascii="宋体" w:hAnsi="宋体" w:eastAsia="宋体" w:cs="宋体"/>
        </w:rPr>
        <w:t>GB/T 8170修</w:t>
      </w:r>
      <w:r>
        <w:rPr>
          <w:rFonts w:hint="eastAsia"/>
        </w:rPr>
        <w:t>约至</w:t>
      </w:r>
      <w:r>
        <w:rPr>
          <w:rFonts w:hint="eastAsia" w:ascii="宋体" w:hAnsi="宋体" w:eastAsia="宋体" w:cs="宋体"/>
          <w:color w:val="000000"/>
          <w:spacing w:val="0"/>
          <w:w w:val="100"/>
          <w:position w:val="0"/>
          <w:sz w:val="21"/>
          <w:szCs w:val="21"/>
        </w:rPr>
        <w:t>一</w:t>
      </w:r>
      <w:r>
        <w:rPr>
          <w:rFonts w:hint="eastAsia"/>
        </w:rPr>
        <w:t>位有效数字。</w:t>
      </w:r>
    </w:p>
    <w:p>
      <w:pPr>
        <w:pStyle w:val="80"/>
        <w:keepNext w:val="0"/>
        <w:keepLines w:val="0"/>
        <w:pageBreakBefore w:val="0"/>
        <w:widowControl/>
        <w:kinsoku/>
        <w:wordWrap/>
        <w:overflowPunct/>
        <w:topLinePunct w:val="0"/>
        <w:autoSpaceDE/>
        <w:autoSpaceDN/>
        <w:bidi w:val="0"/>
        <w:adjustRightInd/>
        <w:snapToGrid w:val="0"/>
        <w:spacing w:before="157" w:beforeLines="50" w:after="157" w:afterLines="50"/>
        <w:ind w:left="0" w:leftChars="0" w:firstLine="0" w:firstLineChars="0"/>
        <w:textAlignment w:val="auto"/>
        <w:rPr>
          <w:rFonts w:hint="eastAsia"/>
        </w:rPr>
      </w:pPr>
      <w:r>
        <w:rPr>
          <w:rFonts w:hint="eastAsia"/>
        </w:rPr>
        <w:t>允</w:t>
      </w:r>
      <w:r>
        <w:rPr>
          <w:rFonts w:hint="eastAsia" w:ascii="Times New Roman" w:hAnsi="Times New Roman" w:eastAsia="黑体" w:cs="Times New Roman"/>
          <w:kern w:val="0"/>
          <w:sz w:val="21"/>
          <w:szCs w:val="21"/>
          <w:lang w:val="en-US" w:eastAsia="zh-CN" w:bidi="ar-SA"/>
        </w:rPr>
        <w:t>许</w:t>
      </w:r>
      <w:r>
        <w:rPr>
          <w:rFonts w:hint="eastAsia"/>
        </w:rPr>
        <w:t>差</w:t>
      </w:r>
    </w:p>
    <w:p>
      <w:pPr>
        <w:ind w:firstLine="420" w:firstLineChars="200"/>
        <w:rPr>
          <w:rFonts w:hint="eastAsia" w:ascii="宋体" w:hAnsi="宋体" w:eastAsia="宋体" w:cs="宋体"/>
          <w:sz w:val="21"/>
          <w:szCs w:val="21"/>
        </w:rPr>
      </w:pPr>
      <w:r>
        <w:rPr>
          <w:rFonts w:hint="eastAsia" w:ascii="宋体" w:hAnsi="宋体" w:eastAsia="宋体" w:cs="宋体"/>
        </w:rPr>
        <w:t>两</w:t>
      </w:r>
      <w:r>
        <w:rPr>
          <w:rFonts w:hint="eastAsia" w:ascii="宋体" w:hAnsi="宋体" w:eastAsia="宋体" w:cs="宋体"/>
          <w:lang w:val="en-US" w:eastAsia="zh-CN"/>
        </w:rPr>
        <w:t>次</w:t>
      </w:r>
      <w:r>
        <w:rPr>
          <w:rFonts w:hint="eastAsia" w:ascii="宋体" w:hAnsi="宋体" w:eastAsia="宋体" w:cs="宋体"/>
        </w:rPr>
        <w:t>平行</w:t>
      </w:r>
      <w:r>
        <w:rPr>
          <w:rFonts w:hint="eastAsia" w:ascii="宋体" w:hAnsi="宋体" w:eastAsia="宋体" w:cs="宋体"/>
          <w:lang w:val="en-US" w:eastAsia="zh-CN"/>
        </w:rPr>
        <w:t>试验</w:t>
      </w:r>
      <w:r>
        <w:rPr>
          <w:rFonts w:hint="eastAsia" w:ascii="宋体" w:hAnsi="宋体" w:eastAsia="宋体" w:cs="宋体"/>
        </w:rPr>
        <w:t>结果的</w:t>
      </w:r>
      <w:r>
        <w:rPr>
          <w:rFonts w:hint="eastAsia" w:ascii="宋体" w:hAnsi="宋体" w:eastAsia="宋体" w:cs="宋体"/>
          <w:lang w:val="en-US" w:eastAsia="zh-CN"/>
        </w:rPr>
        <w:t>相对偏差</w:t>
      </w:r>
      <w:r>
        <w:rPr>
          <w:rFonts w:hint="eastAsia" w:ascii="宋体" w:hAnsi="宋体" w:eastAsia="宋体" w:cs="宋体"/>
        </w:rPr>
        <w:t>不大于</w:t>
      </w:r>
      <w:r>
        <w:rPr>
          <w:rFonts w:hint="eastAsia" w:ascii="宋体" w:hAnsi="宋体" w:eastAsia="宋体" w:cs="宋体"/>
          <w:lang w:val="en-US" w:eastAsia="zh-CN"/>
        </w:rPr>
        <w:t>1</w:t>
      </w:r>
      <w:r>
        <w:rPr>
          <w:rFonts w:hint="eastAsia" w:ascii="宋体" w:hAnsi="宋体" w:eastAsia="宋体" w:cs="宋体"/>
        </w:rPr>
        <w:t>%</w:t>
      </w:r>
      <w:r>
        <w:rPr>
          <w:rFonts w:hint="eastAsia" w:ascii="宋体" w:hAnsi="宋体" w:eastAsia="宋体" w:cs="宋体"/>
          <w:lang w:eastAsia="zh-CN"/>
        </w:rPr>
        <w:t>，</w:t>
      </w:r>
      <w:r>
        <w:rPr>
          <w:rFonts w:hint="eastAsia" w:ascii="宋体" w:hAnsi="宋体" w:eastAsia="宋体" w:cs="宋体"/>
        </w:rPr>
        <w:t>否则应重新</w:t>
      </w:r>
      <w:r>
        <w:rPr>
          <w:rFonts w:hint="eastAsia" w:ascii="宋体" w:hAnsi="宋体" w:eastAsia="宋体" w:cs="宋体"/>
          <w:lang w:val="en-US" w:eastAsia="zh-CN"/>
        </w:rPr>
        <w:t>制样</w:t>
      </w:r>
      <w:r>
        <w:rPr>
          <w:rFonts w:hint="eastAsia" w:ascii="宋体" w:hAnsi="宋体" w:eastAsia="宋体" w:cs="宋体"/>
        </w:rPr>
        <w:t>测定。</w:t>
      </w:r>
    </w:p>
    <w:p>
      <w:pPr>
        <w:pStyle w:val="96"/>
        <w:keepNext w:val="0"/>
        <w:keepLines w:val="0"/>
        <w:pageBreakBefore w:val="0"/>
        <w:widowControl/>
        <w:numPr>
          <w:ilvl w:val="1"/>
          <w:numId w:val="8"/>
        </w:numPr>
        <w:kinsoku/>
        <w:wordWrap/>
        <w:overflowPunct/>
        <w:topLinePunct w:val="0"/>
        <w:autoSpaceDE/>
        <w:autoSpaceDN/>
        <w:bidi w:val="0"/>
        <w:adjustRightInd/>
        <w:snapToGrid/>
        <w:spacing w:before="157" w:beforeLines="50" w:after="157" w:afterLines="50"/>
        <w:ind w:left="0" w:leftChars="0" w:firstLine="0" w:firstLineChars="0"/>
        <w:textAlignment w:val="auto"/>
        <w:rPr>
          <w:rFonts w:hint="eastAsia"/>
          <w:lang w:eastAsia="zh-CN"/>
        </w:rPr>
      </w:pPr>
      <w:r>
        <w:rPr>
          <w:rFonts w:hint="eastAsia"/>
          <w:lang w:eastAsia="zh-CN"/>
        </w:rPr>
        <w:t>水分</w:t>
      </w:r>
    </w:p>
    <w:p>
      <w:pPr>
        <w:pStyle w:val="80"/>
        <w:keepNext w:val="0"/>
        <w:keepLines w:val="0"/>
        <w:pageBreakBefore w:val="0"/>
        <w:widowControl/>
        <w:kinsoku/>
        <w:wordWrap/>
        <w:overflowPunct/>
        <w:topLinePunct w:val="0"/>
        <w:autoSpaceDE/>
        <w:autoSpaceDN/>
        <w:bidi w:val="0"/>
        <w:adjustRightInd/>
        <w:snapToGrid/>
        <w:spacing w:before="157" w:beforeLines="50" w:after="157" w:afterLines="50"/>
        <w:ind w:left="0" w:leftChars="0" w:firstLine="0" w:firstLineChars="0"/>
        <w:textAlignment w:val="auto"/>
        <w:rPr>
          <w:rFonts w:hint="eastAsia"/>
          <w:lang w:val="en-US" w:eastAsia="zh-CN"/>
        </w:rPr>
      </w:pPr>
      <w:r>
        <w:rPr>
          <w:rFonts w:hint="eastAsia"/>
          <w:lang w:val="en-US" w:eastAsia="zh-CN"/>
        </w:rPr>
        <w:t>仪器设备及材料</w:t>
      </w:r>
    </w:p>
    <w:p>
      <w:pPr>
        <w:pStyle w:val="79"/>
        <w:spacing w:before="0" w:beforeLines="0" w:after="0" w:afterLines="0"/>
        <w:rPr>
          <w:rFonts w:hint="eastAsia" w:ascii="宋体" w:hAnsi="宋体" w:eastAsia="宋体" w:cs="宋体"/>
        </w:rPr>
      </w:pPr>
      <w:r>
        <w:rPr>
          <w:rFonts w:hint="eastAsia" w:ascii="宋体" w:hAnsi="宋体" w:eastAsia="宋体" w:cs="宋体"/>
        </w:rPr>
        <w:t>分析天平：精度</w:t>
      </w:r>
      <w:r>
        <w:rPr>
          <w:rFonts w:hint="eastAsia" w:ascii="宋体" w:hAnsi="宋体" w:eastAsia="宋体" w:cs="宋体"/>
          <w:lang w:eastAsia="zh-CN"/>
        </w:rPr>
        <w:t>不低于</w:t>
      </w:r>
      <w:r>
        <w:rPr>
          <w:rFonts w:hint="eastAsia" w:ascii="宋体" w:hAnsi="宋体" w:eastAsia="宋体" w:cs="宋体"/>
        </w:rPr>
        <w:t xml:space="preserve">0.001 g。 </w:t>
      </w:r>
    </w:p>
    <w:p>
      <w:pPr>
        <w:pStyle w:val="7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jc w:val="both"/>
        <w:textAlignment w:val="auto"/>
        <w:rPr>
          <w:rFonts w:hint="eastAsia" w:ascii="宋体" w:hAnsi="宋体" w:eastAsia="宋体" w:cs="宋体"/>
        </w:rPr>
      </w:pPr>
      <w:r>
        <w:rPr>
          <w:rFonts w:hint="eastAsia" w:ascii="宋体" w:hAnsi="宋体" w:eastAsia="宋体" w:cs="宋体"/>
        </w:rPr>
        <w:t>恒温干燥箱</w:t>
      </w:r>
      <w:r>
        <w:rPr>
          <w:rFonts w:hint="eastAsia" w:ascii="宋体" w:hAnsi="宋体" w:eastAsia="宋体" w:cs="宋体"/>
          <w:lang w:eastAsia="zh-CN"/>
        </w:rPr>
        <w:t>：</w:t>
      </w:r>
      <w:r>
        <w:rPr>
          <w:rFonts w:hint="eastAsia" w:ascii="宋体" w:hAnsi="宋体" w:eastAsia="宋体" w:cs="宋体"/>
          <w:lang w:val="en-US" w:eastAsia="zh-CN"/>
        </w:rPr>
        <w:t>调温范围为室温～300 ℃，控温精度±2 ℃。</w:t>
      </w:r>
    </w:p>
    <w:p>
      <w:pPr>
        <w:pStyle w:val="7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jc w:val="both"/>
        <w:textAlignment w:val="auto"/>
        <w:rPr>
          <w:rFonts w:hint="eastAsia" w:ascii="宋体" w:hAnsi="宋体" w:eastAsia="宋体" w:cs="宋体"/>
        </w:rPr>
      </w:pPr>
      <w:r>
        <w:rPr>
          <w:rFonts w:hint="eastAsia" w:ascii="宋体" w:hAnsi="宋体" w:eastAsia="宋体" w:cs="宋体"/>
        </w:rPr>
        <w:t>称量瓶</w:t>
      </w:r>
      <w:r>
        <w:rPr>
          <w:rFonts w:hint="eastAsia" w:ascii="宋体" w:hAnsi="宋体" w:eastAsia="宋体" w:cs="宋体"/>
          <w:lang w:eastAsia="zh-CN"/>
        </w:rPr>
        <w:t>：</w:t>
      </w:r>
      <w:r>
        <w:rPr>
          <w:rFonts w:hint="eastAsia" w:ascii="宋体" w:hAnsi="宋体" w:eastAsia="宋体" w:cs="宋体"/>
          <w:lang w:val="en-US" w:eastAsia="zh-CN"/>
        </w:rPr>
        <w:t>直径约50 mm，高约30 mm</w:t>
      </w:r>
      <w:r>
        <w:rPr>
          <w:rFonts w:hint="eastAsia" w:ascii="宋体" w:hAnsi="宋体" w:eastAsia="宋体" w:cs="宋体"/>
          <w:lang w:eastAsia="zh-CN"/>
        </w:rPr>
        <w:t>。</w:t>
      </w:r>
    </w:p>
    <w:p>
      <w:pPr>
        <w:pStyle w:val="7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jc w:val="both"/>
        <w:textAlignment w:val="auto"/>
        <w:rPr>
          <w:rFonts w:hint="eastAsia" w:ascii="宋体" w:hAnsi="宋体" w:eastAsia="宋体" w:cs="宋体"/>
        </w:rPr>
      </w:pPr>
      <w:r>
        <w:rPr>
          <w:rFonts w:hint="eastAsia" w:ascii="宋体" w:hAnsi="宋体" w:eastAsia="宋体" w:cs="宋体"/>
        </w:rPr>
        <w:t>干燥</w:t>
      </w:r>
      <w:r>
        <w:rPr>
          <w:rFonts w:hint="eastAsia" w:ascii="宋体" w:hAnsi="宋体" w:eastAsia="宋体" w:cs="宋体"/>
          <w:lang w:val="en-US" w:eastAsia="zh-CN"/>
        </w:rPr>
        <w:t>器</w:t>
      </w:r>
      <w:r>
        <w:rPr>
          <w:rFonts w:hint="eastAsia" w:ascii="宋体" w:hAnsi="宋体" w:eastAsia="宋体" w:cs="宋体"/>
        </w:rPr>
        <w:t>。</w:t>
      </w:r>
    </w:p>
    <w:p>
      <w:pPr>
        <w:pStyle w:val="80"/>
        <w:keepNext w:val="0"/>
        <w:keepLines w:val="0"/>
        <w:pageBreakBefore w:val="0"/>
        <w:widowControl/>
        <w:kinsoku/>
        <w:wordWrap/>
        <w:overflowPunct/>
        <w:topLinePunct w:val="0"/>
        <w:autoSpaceDE/>
        <w:autoSpaceDN/>
        <w:bidi w:val="0"/>
        <w:adjustRightInd/>
        <w:snapToGrid/>
        <w:spacing w:before="157" w:beforeLines="50" w:after="157" w:afterLines="50"/>
        <w:ind w:left="0" w:leftChars="0" w:firstLine="0" w:firstLineChars="0"/>
        <w:textAlignment w:val="auto"/>
        <w:rPr>
          <w:rFonts w:hint="eastAsia" w:ascii="黑体" w:hAnsi="黑体" w:eastAsia="黑体"/>
        </w:rPr>
      </w:pPr>
      <w:r>
        <w:rPr>
          <w:rFonts w:hint="eastAsia" w:ascii="黑体" w:hAnsi="黑体" w:eastAsia="黑体"/>
        </w:rPr>
        <w:t>测定步骤</w:t>
      </w:r>
    </w:p>
    <w:p>
      <w:pPr>
        <w:pStyle w:val="7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jc w:val="both"/>
        <w:textAlignment w:val="auto"/>
        <w:rPr>
          <w:rFonts w:hint="eastAsia" w:ascii="宋体" w:hAnsi="宋体" w:eastAsia="宋体" w:cs="宋体"/>
        </w:rPr>
      </w:pPr>
      <w:r>
        <w:rPr>
          <w:rFonts w:hint="eastAsia" w:ascii="宋体" w:hAnsi="宋体" w:eastAsia="宋体" w:cs="宋体"/>
        </w:rPr>
        <w:t>称取约</w:t>
      </w:r>
      <w:r>
        <w:rPr>
          <w:rFonts w:hint="eastAsia" w:ascii="宋体" w:hAnsi="宋体" w:eastAsia="宋体" w:cs="宋体"/>
          <w:lang w:val="en-US" w:eastAsia="zh-CN"/>
        </w:rPr>
        <w:t>5</w:t>
      </w:r>
      <w:r>
        <w:rPr>
          <w:rFonts w:hint="eastAsia" w:ascii="宋体" w:hAnsi="宋体" w:eastAsia="宋体" w:cs="宋体"/>
        </w:rPr>
        <w:t xml:space="preserve"> g样品，精确至0.001 g，放入</w:t>
      </w:r>
      <w:r>
        <w:rPr>
          <w:rFonts w:hint="eastAsia" w:ascii="宋体" w:hAnsi="宋体" w:eastAsia="宋体" w:cs="宋体"/>
          <w:lang w:val="en-US" w:eastAsia="zh-CN"/>
        </w:rPr>
        <w:t>预先恒重</w:t>
      </w:r>
      <w:r>
        <w:rPr>
          <w:rFonts w:hint="eastAsia" w:ascii="宋体" w:hAnsi="宋体" w:eastAsia="宋体" w:cs="宋体"/>
        </w:rPr>
        <w:t>的称量瓶</w:t>
      </w:r>
      <w:r>
        <w:rPr>
          <w:rFonts w:hint="eastAsia" w:ascii="宋体" w:hAnsi="宋体" w:eastAsia="宋体" w:cs="宋体"/>
          <w:lang w:eastAsia="zh-CN"/>
        </w:rPr>
        <w:t>（</w:t>
      </w:r>
      <w:r>
        <w:rPr>
          <w:rFonts w:hint="eastAsia" w:ascii="宋体" w:hAnsi="宋体" w:eastAsia="宋体" w:cs="宋体"/>
          <w:lang w:val="en-US" w:eastAsia="zh-CN"/>
        </w:rPr>
        <w:t>m</w:t>
      </w:r>
      <w:r>
        <w:rPr>
          <w:rFonts w:hint="eastAsia" w:ascii="宋体" w:hAnsi="宋体" w:eastAsia="宋体" w:cs="宋体"/>
          <w:vertAlign w:val="subscript"/>
          <w:lang w:val="en-US" w:eastAsia="zh-CN"/>
        </w:rPr>
        <w:t>6</w:t>
      </w:r>
      <w:r>
        <w:rPr>
          <w:rFonts w:hint="eastAsia" w:ascii="宋体" w:hAnsi="宋体" w:eastAsia="宋体" w:cs="宋体"/>
          <w:lang w:eastAsia="zh-CN"/>
        </w:rPr>
        <w:t>）</w:t>
      </w:r>
      <w:r>
        <w:rPr>
          <w:rFonts w:hint="eastAsia" w:ascii="宋体" w:hAnsi="宋体" w:eastAsia="宋体" w:cs="宋体"/>
        </w:rPr>
        <w:t>中，</w:t>
      </w:r>
      <w:r>
        <w:rPr>
          <w:rFonts w:hint="eastAsia" w:ascii="宋体" w:hAnsi="宋体" w:eastAsia="宋体" w:cs="宋体"/>
          <w:lang w:val="en-US" w:eastAsia="zh-CN"/>
        </w:rPr>
        <w:t>使试样在瓶底均匀铺开。</w:t>
      </w:r>
    </w:p>
    <w:p>
      <w:pPr>
        <w:pStyle w:val="7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jc w:val="both"/>
        <w:textAlignment w:val="auto"/>
        <w:rPr>
          <w:rFonts w:hint="default" w:ascii="宋体" w:hAnsi="宋体" w:eastAsia="宋体" w:cs="宋体"/>
          <w:lang w:val="en-US" w:eastAsia="zh-CN"/>
        </w:rPr>
      </w:pPr>
      <w:r>
        <w:rPr>
          <w:rFonts w:hint="eastAsia" w:ascii="宋体" w:hAnsi="宋体" w:eastAsia="宋体" w:cs="宋体"/>
          <w:lang w:val="en-US" w:eastAsia="zh-CN"/>
        </w:rPr>
        <w:t>称量试样和称量瓶质量，精确至0.001 g，记为m</w:t>
      </w:r>
      <w:r>
        <w:rPr>
          <w:rFonts w:hint="eastAsia" w:ascii="宋体" w:hAnsi="宋体" w:eastAsia="宋体" w:cs="宋体"/>
          <w:vertAlign w:val="subscript"/>
          <w:lang w:val="en-US" w:eastAsia="zh-CN"/>
        </w:rPr>
        <w:t>7</w:t>
      </w:r>
      <w:r>
        <w:rPr>
          <w:rFonts w:hint="eastAsia" w:ascii="宋体" w:hAnsi="宋体" w:eastAsia="宋体" w:cs="宋体"/>
          <w:lang w:val="en-US" w:eastAsia="zh-CN"/>
        </w:rPr>
        <w:t>。</w:t>
      </w:r>
    </w:p>
    <w:p>
      <w:pPr>
        <w:pStyle w:val="7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jc w:val="both"/>
        <w:textAlignment w:val="auto"/>
        <w:rPr>
          <w:rFonts w:hint="eastAsia" w:ascii="宋体" w:hAnsi="宋体" w:eastAsia="宋体" w:cs="宋体"/>
          <w:lang w:eastAsia="zh-CN"/>
        </w:rPr>
      </w:pPr>
      <w:r>
        <w:rPr>
          <w:rFonts w:hint="eastAsia" w:ascii="宋体" w:hAnsi="宋体" w:eastAsia="宋体" w:cs="宋体"/>
        </w:rPr>
        <w:t>将称量瓶放入105 ℃～110 ℃</w:t>
      </w:r>
      <w:r>
        <w:rPr>
          <w:rFonts w:hint="eastAsia" w:ascii="宋体" w:hAnsi="宋体" w:eastAsia="宋体" w:cs="宋体"/>
          <w:lang w:val="en-US" w:eastAsia="zh-CN"/>
        </w:rPr>
        <w:t>的</w:t>
      </w:r>
      <w:r>
        <w:rPr>
          <w:rFonts w:hint="eastAsia" w:ascii="宋体" w:hAnsi="宋体" w:eastAsia="宋体" w:cs="宋体"/>
        </w:rPr>
        <w:t>恒温干燥箱</w:t>
      </w:r>
      <w:r>
        <w:rPr>
          <w:rFonts w:hint="eastAsia" w:ascii="宋体" w:hAnsi="宋体" w:eastAsia="宋体" w:cs="宋体"/>
          <w:lang w:val="en-US" w:eastAsia="zh-CN"/>
        </w:rPr>
        <w:t>中，取下瓶盖，</w:t>
      </w:r>
      <w:r>
        <w:rPr>
          <w:rFonts w:hint="eastAsia" w:ascii="宋体" w:hAnsi="宋体" w:eastAsia="宋体" w:cs="宋体"/>
        </w:rPr>
        <w:t>烘</w:t>
      </w:r>
      <w:r>
        <w:rPr>
          <w:rFonts w:hint="eastAsia" w:ascii="宋体" w:hAnsi="宋体" w:eastAsia="宋体" w:cs="宋体"/>
          <w:lang w:val="en-US" w:eastAsia="zh-CN"/>
        </w:rPr>
        <w:t>1.5 h～</w:t>
      </w:r>
      <w:r>
        <w:rPr>
          <w:rFonts w:hint="eastAsia" w:ascii="宋体" w:hAnsi="宋体" w:eastAsia="宋体" w:cs="宋体"/>
        </w:rPr>
        <w:t>2 h</w:t>
      </w:r>
      <w:r>
        <w:rPr>
          <w:rFonts w:hint="eastAsia" w:ascii="宋体" w:hAnsi="宋体" w:eastAsia="宋体" w:cs="宋体"/>
          <w:lang w:val="en-US" w:eastAsia="zh-CN"/>
        </w:rPr>
        <w:t>后</w:t>
      </w:r>
      <w:r>
        <w:rPr>
          <w:rFonts w:hint="eastAsia" w:ascii="宋体" w:hAnsi="宋体" w:eastAsia="宋体" w:cs="宋体"/>
        </w:rPr>
        <w:t>，</w:t>
      </w:r>
      <w:r>
        <w:rPr>
          <w:rFonts w:hint="eastAsia" w:ascii="宋体" w:hAnsi="宋体" w:eastAsia="宋体" w:cs="宋体"/>
          <w:lang w:val="en-US" w:eastAsia="zh-CN"/>
        </w:rPr>
        <w:t>再将瓶盖盖上，</w:t>
      </w:r>
      <w:r>
        <w:rPr>
          <w:rFonts w:hint="eastAsia" w:ascii="宋体" w:hAnsi="宋体" w:eastAsia="宋体" w:cs="宋体"/>
        </w:rPr>
        <w:t>取出</w:t>
      </w:r>
      <w:r>
        <w:rPr>
          <w:rFonts w:hint="eastAsia" w:ascii="宋体" w:hAnsi="宋体" w:eastAsia="宋体" w:cs="宋体"/>
          <w:lang w:eastAsia="zh-CN"/>
        </w:rPr>
        <w:t>，</w:t>
      </w:r>
      <w:r>
        <w:rPr>
          <w:rFonts w:hint="eastAsia" w:ascii="宋体" w:hAnsi="宋体" w:eastAsia="宋体" w:cs="宋体"/>
        </w:rPr>
        <w:t>放入干燥</w:t>
      </w:r>
      <w:r>
        <w:rPr>
          <w:rFonts w:hint="eastAsia" w:ascii="宋体" w:hAnsi="宋体" w:eastAsia="宋体" w:cs="宋体"/>
          <w:lang w:val="en-US" w:eastAsia="zh-CN"/>
        </w:rPr>
        <w:t>器</w:t>
      </w:r>
      <w:r>
        <w:rPr>
          <w:rFonts w:hint="eastAsia" w:ascii="宋体" w:hAnsi="宋体" w:eastAsia="宋体" w:cs="宋体"/>
        </w:rPr>
        <w:t>中冷却至室温，称量，精确至0.0</w:t>
      </w:r>
      <w:r>
        <w:rPr>
          <w:rFonts w:hint="eastAsia" w:ascii="宋体" w:hAnsi="宋体" w:eastAsia="宋体" w:cs="宋体"/>
          <w:lang w:val="en-US" w:eastAsia="zh-CN"/>
        </w:rPr>
        <w:t>0</w:t>
      </w:r>
      <w:r>
        <w:rPr>
          <w:rFonts w:hint="eastAsia" w:ascii="宋体" w:hAnsi="宋体" w:eastAsia="宋体" w:cs="宋体"/>
        </w:rPr>
        <w:t>1 g</w:t>
      </w:r>
      <w:r>
        <w:rPr>
          <w:rFonts w:hint="eastAsia" w:ascii="宋体" w:hAnsi="宋体" w:eastAsia="宋体" w:cs="宋体"/>
          <w:lang w:eastAsia="zh-CN"/>
        </w:rPr>
        <w:t>。</w:t>
      </w:r>
    </w:p>
    <w:p>
      <w:pPr>
        <w:pStyle w:val="79"/>
        <w:keepNext w:val="0"/>
        <w:keepLines w:val="0"/>
        <w:pageBreakBefore w:val="0"/>
        <w:widowControl/>
        <w:kinsoku/>
        <w:wordWrap/>
        <w:overflowPunct/>
        <w:topLinePunct w:val="0"/>
        <w:autoSpaceDE/>
        <w:autoSpaceDN/>
        <w:bidi w:val="0"/>
        <w:adjustRightInd/>
        <w:snapToGrid/>
        <w:spacing w:before="0" w:beforeLines="0" w:after="0" w:afterLines="0"/>
        <w:ind w:left="0" w:leftChars="0" w:firstLine="0" w:firstLineChars="0"/>
        <w:jc w:val="both"/>
        <w:textAlignment w:val="auto"/>
        <w:rPr>
          <w:rFonts w:hint="eastAsia" w:ascii="宋体" w:hAnsi="宋体" w:eastAsia="宋体" w:cs="宋体"/>
        </w:rPr>
      </w:pPr>
      <w:r>
        <w:rPr>
          <w:rFonts w:hint="eastAsia" w:ascii="宋体" w:hAnsi="宋体" w:eastAsia="宋体" w:cs="宋体"/>
          <w:lang w:val="en-US" w:eastAsia="zh-CN"/>
        </w:rPr>
        <w:t>反复烘干，冷却，称量，直至恒重，记为m</w:t>
      </w:r>
      <w:r>
        <w:rPr>
          <w:rFonts w:hint="eastAsia" w:ascii="宋体" w:hAnsi="宋体" w:eastAsia="宋体" w:cs="宋体"/>
          <w:vertAlign w:val="subscript"/>
          <w:lang w:val="en-US" w:eastAsia="zh-CN"/>
        </w:rPr>
        <w:t>8</w:t>
      </w:r>
      <w:r>
        <w:rPr>
          <w:rFonts w:hint="eastAsia" w:ascii="宋体" w:hAnsi="宋体" w:eastAsia="宋体" w:cs="宋体"/>
        </w:rPr>
        <w:t>。</w:t>
      </w:r>
    </w:p>
    <w:p>
      <w:pPr>
        <w:pStyle w:val="80"/>
        <w:keepNext w:val="0"/>
        <w:keepLines w:val="0"/>
        <w:pageBreakBefore w:val="0"/>
        <w:widowControl/>
        <w:kinsoku/>
        <w:wordWrap/>
        <w:overflowPunct/>
        <w:topLinePunct w:val="0"/>
        <w:autoSpaceDE/>
        <w:autoSpaceDN/>
        <w:bidi w:val="0"/>
        <w:adjustRightInd/>
        <w:snapToGrid/>
        <w:spacing w:before="157" w:beforeLines="50" w:after="157" w:afterLines="50"/>
        <w:ind w:left="0" w:leftChars="0" w:firstLine="0" w:firstLineChars="0"/>
        <w:textAlignment w:val="auto"/>
        <w:rPr>
          <w:rFonts w:hint="eastAsia" w:ascii="黑体" w:hAnsi="黑体" w:eastAsia="黑体"/>
        </w:rPr>
      </w:pPr>
      <w:r>
        <w:rPr>
          <w:rFonts w:hint="eastAsia" w:ascii="黑体" w:hAnsi="黑体" w:eastAsia="黑体"/>
        </w:rPr>
        <w:t>结果计算</w:t>
      </w:r>
    </w:p>
    <w:p>
      <w:pPr>
        <w:pStyle w:val="24"/>
        <w:keepNext w:val="0"/>
        <w:keepLines w:val="0"/>
        <w:pageBreakBefore w:val="0"/>
        <w:widowControl/>
        <w:numPr>
          <w:ilvl w:val="0"/>
          <w:numId w:val="0"/>
        </w:numPr>
        <w:kinsoku/>
        <w:wordWrap/>
        <w:overflowPunct/>
        <w:topLinePunct w:val="0"/>
        <w:autoSpaceDE w:val="0"/>
        <w:autoSpaceDN w:val="0"/>
        <w:bidi w:val="0"/>
        <w:adjustRightInd w:val="0"/>
        <w:snapToGrid w:val="0"/>
        <w:ind w:firstLine="420" w:firstLineChars="200"/>
        <w:textAlignment w:val="center"/>
        <w:outlineLvl w:val="9"/>
        <w:rPr>
          <w:rFonts w:hint="eastAsia" w:ascii="宋体" w:hAnsi="宋体" w:eastAsia="宋体" w:cs="宋体"/>
        </w:rPr>
      </w:pPr>
      <w:r>
        <w:rPr>
          <w:rFonts w:hint="eastAsia" w:ascii="宋体" w:hAnsi="宋体" w:eastAsia="宋体" w:cs="宋体"/>
          <w:sz w:val="21"/>
          <w:szCs w:val="21"/>
          <w:lang w:val="en-US" w:eastAsia="zh-CN" w:bidi="ar-SA"/>
        </w:rPr>
        <w:t>水分</w:t>
      </w:r>
      <w:r>
        <w:rPr>
          <w:rFonts w:hint="eastAsia" w:ascii="宋体" w:hAnsi="宋体" w:eastAsia="宋体" w:cs="宋体"/>
          <w:position w:val="0"/>
          <w:sz w:val="21"/>
          <w:szCs w:val="21"/>
          <w:lang w:val="en-US" w:eastAsia="zh-CN" w:bidi="ar-SA"/>
        </w:rPr>
        <w:object>
          <v:shape id="_x0000_i1042" o:spt="75" type="#_x0000_t75" style="height:14.15pt;width:14.2pt;" o:ole="t" filled="f" o:preferrelative="t" stroked="f" coordsize="21600,21600">
            <v:path/>
            <v:fill on="f" focussize="0,0"/>
            <v:stroke on="f"/>
            <v:imagedata r:id="rId46" o:title=""/>
            <o:lock v:ext="edit" aspectratio="t"/>
            <w10:wrap type="none"/>
            <w10:anchorlock/>
          </v:shape>
          <o:OLEObject Type="Embed" ProgID="Equation.KSEE3" ShapeID="_x0000_i1042" DrawAspect="Content" ObjectID="_1468075742" r:id="rId45">
            <o:LockedField>false</o:LockedField>
          </o:OLEObject>
        </w:object>
      </w:r>
      <w:r>
        <w:rPr>
          <w:rFonts w:hint="eastAsia" w:ascii="宋体" w:hAnsi="宋体" w:eastAsia="宋体" w:cs="宋体"/>
          <w:sz w:val="21"/>
          <w:szCs w:val="21"/>
          <w:lang w:val="en-US" w:eastAsia="zh-CN" w:bidi="ar-SA"/>
        </w:rPr>
        <w:t>按</w:t>
      </w:r>
      <w:r>
        <w:rPr>
          <w:rFonts w:hint="eastAsia" w:ascii="宋体" w:hAnsi="宋体" w:eastAsia="宋体" w:cs="宋体"/>
          <w:sz w:val="21"/>
          <w:szCs w:val="21"/>
          <w:highlight w:val="none"/>
          <w:lang w:val="en-US" w:eastAsia="zh-CN" w:bidi="ar-SA"/>
        </w:rPr>
        <w:t>公式（4）计算：</w:t>
      </w:r>
    </w:p>
    <w:p>
      <w:pPr>
        <w:pStyle w:val="124"/>
        <w:rPr>
          <w:rFonts w:hint="eastAsia"/>
        </w:rPr>
      </w:pPr>
      <w:r>
        <w:rPr>
          <w:rFonts w:hint="eastAsia"/>
        </w:rPr>
        <w:tab/>
      </w:r>
      <w:r>
        <w:rPr>
          <w:position w:val="-30"/>
        </w:rPr>
        <w:object>
          <v:shape id="_x0000_i1043" o:spt="75" type="#_x0000_t75" style="height:31.2pt;width:88.25pt;" o:ole="t" filled="f" o:preferrelative="t" stroked="f" coordsize="21600,21600">
            <v:path/>
            <v:fill on="f" focussize="0,0"/>
            <v:stroke on="f"/>
            <v:imagedata r:id="rId48" o:title=""/>
            <o:lock v:ext="edit" aspectratio="t"/>
            <w10:wrap type="none"/>
            <w10:anchorlock/>
          </v:shape>
          <o:OLEObject Type="Embed" ProgID="Equation.3" ShapeID="_x0000_i1043" DrawAspect="Content" ObjectID="_1468075743" r:id="rId47">
            <o:LockedField>false</o:LockedField>
          </o:OLEObject>
        </w:object>
      </w:r>
      <w:r>
        <w:rPr>
          <w:rFonts w:hint="eastAsia"/>
        </w:rPr>
        <w:tab/>
      </w:r>
      <w:r>
        <w:rPr>
          <w:rFonts w:hint="eastAsia" w:ascii="宋体" w:hAnsi="宋体" w:eastAsia="宋体" w:cs="宋体"/>
        </w:rPr>
        <w:t>(</w:t>
      </w:r>
      <w:r>
        <w:rPr>
          <w:rFonts w:hint="eastAsia" w:ascii="宋体" w:hAnsi="宋体" w:cs="宋体"/>
          <w:lang w:val="en-US" w:eastAsia="zh-CN"/>
        </w:rPr>
        <w:t>4</w:t>
      </w:r>
      <w:r>
        <w:rPr>
          <w:rFonts w:hint="eastAsia" w:ascii="宋体" w:hAnsi="宋体" w:eastAsia="宋体" w:cs="宋体"/>
        </w:rPr>
        <w:t>)</w:t>
      </w:r>
    </w:p>
    <w:p>
      <w:pPr>
        <w:pStyle w:val="24"/>
        <w:rPr>
          <w:rFonts w:hint="eastAsia"/>
        </w:rPr>
      </w:pPr>
      <w:r>
        <w:rPr>
          <w:rFonts w:hint="eastAsia"/>
        </w:rPr>
        <w:t>式中：</w:t>
      </w:r>
    </w:p>
    <w:p>
      <w:pPr>
        <w:keepNext w:val="0"/>
        <w:keepLines w:val="0"/>
        <w:pageBreakBefore w:val="0"/>
        <w:kinsoku/>
        <w:wordWrap/>
        <w:overflowPunct/>
        <w:topLinePunct w:val="0"/>
        <w:bidi w:val="0"/>
        <w:adjustRightInd w:val="0"/>
        <w:snapToGrid w:val="0"/>
        <w:spacing w:line="240" w:lineRule="auto"/>
        <w:ind w:firstLine="420" w:firstLineChars="200"/>
        <w:textAlignment w:val="center"/>
      </w:pPr>
      <w:r>
        <w:rPr>
          <w:rFonts w:hint="eastAsia" w:hAnsi="宋体" w:eastAsia="宋体"/>
          <w:position w:val="0"/>
          <w:sz w:val="21"/>
          <w:szCs w:val="21"/>
          <w:lang w:val="en-US" w:eastAsia="zh-CN" w:bidi="ar-SA"/>
        </w:rPr>
        <w:object>
          <v:shape id="_x0000_i1044" o:spt="75" type="#_x0000_t75" style="height:14.15pt;width:14.2pt;" o:ole="t" filled="f" o:preferrelative="t" stroked="f" coordsize="21600,21600">
            <v:path/>
            <v:fill on="f" focussize="0,0"/>
            <v:stroke on="f"/>
            <v:imagedata r:id="rId46" o:title=""/>
            <o:lock v:ext="edit" aspectratio="t"/>
            <w10:wrap type="none"/>
            <w10:anchorlock/>
          </v:shape>
          <o:OLEObject Type="Embed" ProgID="Equation.KSEE3" ShapeID="_x0000_i1044" DrawAspect="Content" ObjectID="_1468075744" r:id="rId49">
            <o:LockedField>false</o:LockedField>
          </o:OLEObject>
        </w:object>
      </w:r>
      <w:r>
        <w:rPr>
          <w:rFonts w:hint="default" w:ascii="Times New Roman" w:hAnsi="Times New Roman" w:eastAsia="黑体" w:cs="Times New Roman"/>
          <w:szCs w:val="21"/>
        </w:rPr>
        <w:t>——</w:t>
      </w:r>
      <w:r>
        <w:rPr>
          <w:rFonts w:hint="eastAsia"/>
        </w:rPr>
        <w:t>水分，</w:t>
      </w:r>
      <w:r>
        <w:rPr>
          <w:rFonts w:hint="eastAsia" w:ascii="宋体" w:hAnsi="宋体" w:cs="宋体"/>
        </w:rPr>
        <w:t>%；</w:t>
      </w:r>
    </w:p>
    <w:p>
      <w:pPr>
        <w:pStyle w:val="24"/>
        <w:keepNext w:val="0"/>
        <w:keepLines w:val="0"/>
        <w:pageBreakBefore w:val="0"/>
        <w:widowControl/>
        <w:kinsoku/>
        <w:wordWrap/>
        <w:overflowPunct/>
        <w:topLinePunct w:val="0"/>
        <w:autoSpaceDE w:val="0"/>
        <w:autoSpaceDN w:val="0"/>
        <w:bidi w:val="0"/>
        <w:adjustRightInd w:val="0"/>
        <w:snapToGrid w:val="0"/>
        <w:spacing w:line="240" w:lineRule="auto"/>
        <w:textAlignment w:val="center"/>
        <w:rPr>
          <w:rFonts w:hint="eastAsia" w:eastAsia="宋体"/>
          <w:lang w:eastAsia="zh-CN"/>
        </w:rPr>
      </w:pPr>
      <w:r>
        <w:rPr>
          <w:rFonts w:hint="eastAsia" w:ascii="宋体" w:hAnsi="宋体" w:eastAsia="宋体" w:cs="宋体"/>
          <w:position w:val="0"/>
          <w:sz w:val="21"/>
        </w:rPr>
        <w:object>
          <v:shape id="_x0000_i1045" o:spt="75" type="#_x0000_t75" style="height:15.95pt;width:14.15pt;" o:ole="t" filled="f" o:preferrelative="t" stroked="f" coordsize="21600,21600">
            <v:path/>
            <v:fill on="f" focussize="0,0"/>
            <v:stroke on="f"/>
            <v:imagedata r:id="rId51" o:title=""/>
            <o:lock v:ext="edit" aspectratio="t"/>
            <w10:wrap type="none"/>
            <w10:anchorlock/>
          </v:shape>
          <o:OLEObject Type="Embed" ProgID="Equation.KSEE3" ShapeID="_x0000_i1045" DrawAspect="Content" ObjectID="_1468075745" r:id="rId50">
            <o:LockedField>false</o:LockedField>
          </o:OLEObject>
        </w:object>
      </w:r>
      <w:r>
        <w:rPr>
          <w:rFonts w:hint="default" w:ascii="Times New Roman" w:hAnsi="Times New Roman" w:eastAsia="黑体" w:cs="Times New Roman"/>
          <w:szCs w:val="21"/>
        </w:rPr>
        <w:t>——</w:t>
      </w:r>
      <w:r>
        <w:rPr>
          <w:rFonts w:hint="eastAsia" w:ascii="宋体" w:hAnsi="宋体" w:eastAsia="宋体" w:cs="宋体"/>
          <w:lang w:val="en-US" w:eastAsia="zh-CN"/>
        </w:rPr>
        <w:t>称量瓶质量</w:t>
      </w:r>
      <w:r>
        <w:rPr>
          <w:rFonts w:hint="eastAsia"/>
        </w:rPr>
        <w:t>，单位为克</w:t>
      </w:r>
      <w:r>
        <w:rPr>
          <w:rFonts w:hint="eastAsia" w:ascii="宋体" w:hAnsi="宋体" w:eastAsia="宋体" w:cs="宋体"/>
        </w:rPr>
        <w:t>（g）</w:t>
      </w:r>
      <w:r>
        <w:rPr>
          <w:rFonts w:hint="eastAsia"/>
          <w:lang w:eastAsia="zh-CN"/>
        </w:rPr>
        <w:t>；</w:t>
      </w:r>
    </w:p>
    <w:p>
      <w:pPr>
        <w:keepNext w:val="0"/>
        <w:keepLines w:val="0"/>
        <w:pageBreakBefore w:val="0"/>
        <w:kinsoku/>
        <w:wordWrap/>
        <w:overflowPunct/>
        <w:topLinePunct w:val="0"/>
        <w:bidi w:val="0"/>
        <w:adjustRightInd w:val="0"/>
        <w:snapToGrid w:val="0"/>
        <w:spacing w:line="240" w:lineRule="auto"/>
        <w:ind w:firstLine="420" w:firstLineChars="200"/>
        <w:textAlignment w:val="center"/>
        <w:rPr>
          <w:rFonts w:hint="eastAsia"/>
        </w:rPr>
      </w:pPr>
      <w:r>
        <w:drawing>
          <wp:inline distT="0" distB="0" distL="114300" distR="114300">
            <wp:extent cx="180975" cy="200025"/>
            <wp:effectExtent l="0" t="0" r="9525" b="0"/>
            <wp:docPr id="12"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48"/>
                    <pic:cNvPicPr>
                      <a:picLocks noChangeAspect="1"/>
                    </pic:cNvPicPr>
                  </pic:nvPicPr>
                  <pic:blipFill>
                    <a:blip r:embed="rId52"/>
                    <a:stretch>
                      <a:fillRect/>
                    </a:stretch>
                  </pic:blipFill>
                  <pic:spPr>
                    <a:xfrm>
                      <a:off x="0" y="0"/>
                      <a:ext cx="180975" cy="200025"/>
                    </a:xfrm>
                    <a:prstGeom prst="rect">
                      <a:avLst/>
                    </a:prstGeom>
                    <a:noFill/>
                    <a:ln>
                      <a:noFill/>
                    </a:ln>
                  </pic:spPr>
                </pic:pic>
              </a:graphicData>
            </a:graphic>
          </wp:inline>
        </w:drawing>
      </w:r>
      <w:r>
        <w:rPr>
          <w:rFonts w:hint="default" w:ascii="Times New Roman" w:hAnsi="Times New Roman" w:eastAsia="黑体" w:cs="Times New Roman"/>
          <w:szCs w:val="21"/>
        </w:rPr>
        <w:t>——</w:t>
      </w:r>
      <w:r>
        <w:rPr>
          <w:rFonts w:hint="eastAsia"/>
        </w:rPr>
        <w:t>烘干前</w:t>
      </w:r>
      <w:r>
        <w:rPr>
          <w:rFonts w:hint="eastAsia"/>
          <w:lang w:val="en-US" w:eastAsia="zh-CN"/>
        </w:rPr>
        <w:t>试样与</w:t>
      </w:r>
      <w:r>
        <w:rPr>
          <w:rFonts w:hint="eastAsia"/>
        </w:rPr>
        <w:t>称量瓶质量，单位为克</w:t>
      </w:r>
      <w:r>
        <w:rPr>
          <w:rFonts w:hint="eastAsia" w:ascii="宋体" w:hAnsi="宋体" w:eastAsia="宋体" w:cs="宋体"/>
          <w:kern w:val="0"/>
          <w:sz w:val="21"/>
          <w:szCs w:val="20"/>
          <w:lang w:val="en-US" w:eastAsia="zh-CN" w:bidi="ar-SA"/>
        </w:rPr>
        <w:t>（g）</w:t>
      </w:r>
      <w:r>
        <w:rPr>
          <w:rFonts w:hint="eastAsia"/>
        </w:rPr>
        <w:t>；</w:t>
      </w:r>
    </w:p>
    <w:p>
      <w:pPr>
        <w:keepNext w:val="0"/>
        <w:keepLines w:val="0"/>
        <w:pageBreakBefore w:val="0"/>
        <w:kinsoku/>
        <w:wordWrap/>
        <w:overflowPunct/>
        <w:topLinePunct w:val="0"/>
        <w:bidi w:val="0"/>
        <w:adjustRightInd w:val="0"/>
        <w:snapToGrid w:val="0"/>
        <w:spacing w:line="240" w:lineRule="auto"/>
        <w:ind w:firstLine="420" w:firstLineChars="200"/>
        <w:textAlignment w:val="center"/>
        <w:rPr>
          <w:rFonts w:hint="eastAsia" w:eastAsia="宋体"/>
          <w:lang w:eastAsia="zh-CN"/>
        </w:rPr>
      </w:pPr>
      <w:r>
        <w:rPr>
          <w:position w:val="0"/>
          <w:sz w:val="21"/>
        </w:rPr>
        <w:object>
          <v:shape id="_x0000_i1046" o:spt="75" type="#_x0000_t75" style="height:17.15pt;width:14.15pt;" o:ole="t" filled="f" o:preferrelative="t" stroked="f" coordsize="21600,21600">
            <v:path/>
            <v:fill on="f" focussize="0,0"/>
            <v:stroke on="f"/>
            <v:imagedata r:id="rId54" o:title=""/>
            <o:lock v:ext="edit" aspectratio="t"/>
            <w10:wrap type="none"/>
            <w10:anchorlock/>
          </v:shape>
          <o:OLEObject Type="Embed" ProgID="Equation.3" ShapeID="_x0000_i1046" DrawAspect="Content" ObjectID="_1468075746" r:id="rId53">
            <o:LockedField>false</o:LockedField>
          </o:OLEObject>
        </w:object>
      </w:r>
      <w:r>
        <w:rPr>
          <w:rFonts w:hint="default" w:ascii="Times New Roman" w:hAnsi="Times New Roman" w:eastAsia="黑体" w:cs="Times New Roman"/>
          <w:szCs w:val="21"/>
        </w:rPr>
        <w:t>——</w:t>
      </w:r>
      <w:r>
        <w:rPr>
          <w:rFonts w:hint="eastAsia"/>
        </w:rPr>
        <w:t>烘干后</w:t>
      </w:r>
      <w:r>
        <w:rPr>
          <w:rFonts w:hint="eastAsia"/>
          <w:lang w:val="en-US" w:eastAsia="zh-CN"/>
        </w:rPr>
        <w:t>试样与</w:t>
      </w:r>
      <w:r>
        <w:rPr>
          <w:rFonts w:hint="eastAsia"/>
        </w:rPr>
        <w:t>称量瓶质量，单位为克</w:t>
      </w:r>
      <w:r>
        <w:rPr>
          <w:rFonts w:hint="eastAsia" w:ascii="宋体" w:hAnsi="宋体" w:eastAsia="宋体" w:cs="宋体"/>
          <w:kern w:val="0"/>
          <w:sz w:val="21"/>
          <w:szCs w:val="20"/>
          <w:lang w:val="en-US" w:eastAsia="zh-CN" w:bidi="ar-SA"/>
        </w:rPr>
        <w:t>（g）</w:t>
      </w:r>
      <w:r>
        <w:rPr>
          <w:rFonts w:hint="eastAsia"/>
          <w:lang w:eastAsia="zh-CN"/>
        </w:rPr>
        <w:t>。</w:t>
      </w:r>
    </w:p>
    <w:p>
      <w:pPr>
        <w:pStyle w:val="24"/>
        <w:ind w:left="0" w:leftChars="0" w:firstLine="420" w:firstLineChars="200"/>
        <w:rPr>
          <w:rFonts w:hint="eastAsia" w:ascii="宋体" w:hAnsi="宋体" w:eastAsia="宋体" w:cs="宋体"/>
          <w:highlight w:val="yellow"/>
          <w:lang w:eastAsia="zh-CN"/>
        </w:rPr>
      </w:pPr>
      <w:r>
        <w:rPr>
          <w:rFonts w:hint="eastAsia" w:ascii="宋体" w:hAnsi="宋体" w:eastAsia="宋体" w:cs="宋体"/>
          <w:highlight w:val="none"/>
          <w:lang w:val="en-US" w:eastAsia="zh-CN"/>
        </w:rPr>
        <w:t>以两次平行测定结果的算术</w:t>
      </w:r>
      <w:r>
        <w:rPr>
          <w:rFonts w:hint="eastAsia" w:ascii="宋体" w:hAnsi="宋体" w:eastAsia="宋体" w:cs="宋体"/>
          <w:highlight w:val="none"/>
        </w:rPr>
        <w:t>平均值为</w:t>
      </w:r>
      <w:r>
        <w:rPr>
          <w:rFonts w:hint="eastAsia" w:ascii="宋体" w:hAnsi="宋体" w:eastAsia="宋体" w:cs="宋体"/>
          <w:highlight w:val="none"/>
          <w:lang w:val="en-US" w:eastAsia="zh-CN"/>
        </w:rPr>
        <w:t>最终测定</w:t>
      </w:r>
      <w:r>
        <w:rPr>
          <w:rFonts w:hint="eastAsia" w:ascii="宋体" w:hAnsi="宋体" w:eastAsia="宋体" w:cs="宋体"/>
          <w:highlight w:val="none"/>
        </w:rPr>
        <w:t>结果</w:t>
      </w:r>
      <w:r>
        <w:rPr>
          <w:rFonts w:hint="eastAsia" w:ascii="宋体" w:hAnsi="宋体" w:eastAsia="宋体" w:cs="宋体"/>
          <w:szCs w:val="22"/>
          <w:lang w:val="en-US" w:eastAsia="zh-CN"/>
        </w:rPr>
        <w:t>，</w:t>
      </w:r>
      <w:r>
        <w:rPr>
          <w:rFonts w:hint="eastAsia" w:ascii="宋体" w:hAnsi="宋体" w:eastAsia="宋体" w:cs="宋体"/>
          <w:highlight w:val="none"/>
          <w:lang w:eastAsia="zh-CN"/>
        </w:rPr>
        <w:t>结果</w:t>
      </w:r>
      <w:r>
        <w:rPr>
          <w:rFonts w:hint="eastAsia" w:ascii="宋体" w:hAnsi="宋体" w:eastAsia="宋体" w:cs="宋体"/>
          <w:highlight w:val="none"/>
        </w:rPr>
        <w:t>按GB/T 8170修约至</w:t>
      </w:r>
      <w:r>
        <w:rPr>
          <w:rFonts w:hint="eastAsia" w:ascii="宋体" w:hAnsi="宋体" w:eastAsia="宋体" w:cs="宋体"/>
          <w:highlight w:val="none"/>
          <w:lang w:val="en-US" w:eastAsia="zh-CN"/>
        </w:rPr>
        <w:t>小数点后</w:t>
      </w:r>
      <w:r>
        <w:rPr>
          <w:rFonts w:hint="eastAsia" w:ascii="宋体" w:hAnsi="宋体" w:cs="宋体"/>
          <w:highlight w:val="none"/>
          <w:lang w:val="en-US" w:eastAsia="zh-CN"/>
        </w:rPr>
        <w:t>一</w:t>
      </w:r>
      <w:r>
        <w:rPr>
          <w:rFonts w:hint="eastAsia" w:ascii="宋体" w:hAnsi="宋体" w:eastAsia="宋体" w:cs="宋体"/>
          <w:highlight w:val="none"/>
        </w:rPr>
        <w:t>位有效数字</w:t>
      </w:r>
      <w:r>
        <w:rPr>
          <w:rFonts w:hint="eastAsia" w:ascii="宋体" w:hAnsi="宋体" w:eastAsia="宋体" w:cs="宋体"/>
          <w:highlight w:val="none"/>
          <w:lang w:eastAsia="zh-CN"/>
        </w:rPr>
        <w:t>。</w:t>
      </w:r>
    </w:p>
    <w:p>
      <w:pPr>
        <w:pStyle w:val="80"/>
        <w:keepNext w:val="0"/>
        <w:keepLines w:val="0"/>
        <w:pageBreakBefore w:val="0"/>
        <w:widowControl/>
        <w:kinsoku/>
        <w:wordWrap/>
        <w:overflowPunct/>
        <w:topLinePunct w:val="0"/>
        <w:autoSpaceDE/>
        <w:autoSpaceDN/>
        <w:bidi w:val="0"/>
        <w:adjustRightInd/>
        <w:snapToGrid/>
        <w:spacing w:before="157" w:beforeLines="50" w:after="157" w:afterLines="50"/>
        <w:ind w:left="0" w:leftChars="0" w:firstLine="0" w:firstLineChars="0"/>
        <w:textAlignment w:val="auto"/>
        <w:rPr>
          <w:rFonts w:hint="eastAsia" w:ascii="黑体" w:hAnsi="黑体" w:eastAsia="黑体"/>
        </w:rPr>
      </w:pPr>
      <w:r>
        <w:rPr>
          <w:rFonts w:hint="eastAsia" w:ascii="黑体" w:hAnsi="黑体" w:eastAsia="黑体"/>
        </w:rPr>
        <w:t>允许差</w:t>
      </w:r>
    </w:p>
    <w:p>
      <w:pPr>
        <w:pStyle w:val="24"/>
        <w:ind w:firstLine="0" w:firstLineChars="0"/>
        <w:rPr>
          <w:rFonts w:hint="eastAsia"/>
          <w:lang w:eastAsia="zh-CN"/>
        </w:rPr>
      </w:pPr>
      <w:r>
        <w:rPr>
          <w:rFonts w:hint="eastAsia" w:ascii="黑体" w:hAnsi="黑体" w:eastAsia="黑体"/>
        </w:rPr>
        <w:t xml:space="preserve">   </w:t>
      </w:r>
      <w:r>
        <w:rPr>
          <w:rFonts w:hint="eastAsia" w:ascii="宋体" w:hAnsi="宋体" w:eastAsia="宋体" w:cs="宋体"/>
        </w:rPr>
        <w:t xml:space="preserve"> 两</w:t>
      </w:r>
      <w:r>
        <w:rPr>
          <w:rFonts w:hint="eastAsia" w:ascii="宋体" w:hAnsi="宋体" w:eastAsia="宋体" w:cs="宋体"/>
          <w:lang w:val="en-US" w:eastAsia="zh-CN"/>
        </w:rPr>
        <w:t>次</w:t>
      </w:r>
      <w:r>
        <w:rPr>
          <w:rFonts w:hint="eastAsia" w:ascii="宋体" w:hAnsi="宋体" w:eastAsia="宋体" w:cs="宋体"/>
        </w:rPr>
        <w:t>平行</w:t>
      </w:r>
      <w:r>
        <w:rPr>
          <w:rFonts w:hint="eastAsia" w:ascii="宋体" w:hAnsi="宋体" w:eastAsia="宋体" w:cs="宋体"/>
          <w:lang w:val="en-US" w:eastAsia="zh-CN"/>
        </w:rPr>
        <w:t>试验</w:t>
      </w:r>
      <w:r>
        <w:rPr>
          <w:rFonts w:hint="eastAsia" w:ascii="宋体" w:hAnsi="宋体" w:eastAsia="宋体" w:cs="宋体"/>
        </w:rPr>
        <w:t>结果的</w:t>
      </w:r>
      <w:r>
        <w:rPr>
          <w:rFonts w:hint="eastAsia" w:ascii="宋体" w:hAnsi="宋体" w:eastAsia="宋体" w:cs="宋体"/>
          <w:lang w:val="en-US" w:eastAsia="zh-CN"/>
        </w:rPr>
        <w:t>相对偏差</w:t>
      </w:r>
      <w:r>
        <w:rPr>
          <w:rFonts w:hint="eastAsia" w:ascii="宋体" w:hAnsi="宋体" w:eastAsia="宋体" w:cs="宋体"/>
        </w:rPr>
        <w:t>不大于</w:t>
      </w:r>
      <w:r>
        <w:rPr>
          <w:rFonts w:hint="eastAsia" w:ascii="宋体" w:hAnsi="宋体" w:eastAsia="宋体" w:cs="宋体"/>
          <w:lang w:val="en-US" w:eastAsia="zh-CN"/>
        </w:rPr>
        <w:t>2</w:t>
      </w:r>
      <w:r>
        <w:rPr>
          <w:rFonts w:hint="eastAsia" w:ascii="宋体" w:hAnsi="宋体" w:eastAsia="宋体" w:cs="宋体"/>
        </w:rPr>
        <w:t>%，否则应重新</w:t>
      </w:r>
      <w:r>
        <w:rPr>
          <w:rFonts w:hint="eastAsia" w:ascii="宋体" w:hAnsi="宋体" w:eastAsia="宋体" w:cs="宋体"/>
          <w:lang w:val="en-US" w:eastAsia="zh-CN"/>
        </w:rPr>
        <w:t>制样</w:t>
      </w:r>
      <w:r>
        <w:rPr>
          <w:rFonts w:hint="eastAsia" w:ascii="宋体" w:hAnsi="宋体" w:eastAsia="宋体" w:cs="宋体"/>
        </w:rPr>
        <w:t>测定。</w:t>
      </w:r>
    </w:p>
    <w:p>
      <w:pPr>
        <w:pStyle w:val="96"/>
        <w:keepNext w:val="0"/>
        <w:keepLines w:val="0"/>
        <w:pageBreakBefore w:val="0"/>
        <w:widowControl/>
        <w:numPr>
          <w:ilvl w:val="1"/>
          <w:numId w:val="8"/>
        </w:numPr>
        <w:kinsoku/>
        <w:wordWrap/>
        <w:overflowPunct/>
        <w:topLinePunct w:val="0"/>
        <w:autoSpaceDE/>
        <w:autoSpaceDN/>
        <w:bidi w:val="0"/>
        <w:adjustRightInd/>
        <w:snapToGrid/>
        <w:spacing w:before="157" w:beforeLines="50" w:after="157" w:afterLines="50"/>
        <w:ind w:left="0" w:leftChars="0" w:firstLine="0" w:firstLineChars="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烧失量</w:t>
      </w:r>
    </w:p>
    <w:p>
      <w:pPr>
        <w:pStyle w:val="24"/>
        <w:keepNext w:val="0"/>
        <w:keepLines w:val="0"/>
        <w:pageBreakBefore w:val="0"/>
        <w:widowControl/>
        <w:kinsoku/>
        <w:wordWrap/>
        <w:overflowPunct/>
        <w:topLinePunct w:val="0"/>
        <w:autoSpaceDE w:val="0"/>
        <w:autoSpaceDN w:val="0"/>
        <w:bidi w:val="0"/>
        <w:adjustRightInd w:val="0"/>
        <w:snapToGrid w:val="0"/>
        <w:textAlignment w:val="auto"/>
        <w:rPr>
          <w:rFonts w:hint="default" w:ascii="宋体" w:hAnsi="宋体" w:eastAsia="宋体" w:cs="宋体"/>
          <w:lang w:val="en-US" w:eastAsia="zh-CN"/>
        </w:rPr>
      </w:pPr>
      <w:r>
        <w:rPr>
          <w:rFonts w:hint="default" w:ascii="宋体" w:hAnsi="宋体" w:eastAsia="宋体" w:cs="宋体"/>
          <w:lang w:val="en-US" w:eastAsia="zh-CN"/>
        </w:rPr>
        <w:t>按GB/T 15343的规定</w:t>
      </w:r>
      <w:r>
        <w:rPr>
          <w:rFonts w:hint="eastAsia" w:ascii="宋体" w:hAnsi="宋体" w:cs="宋体"/>
          <w:lang w:val="en-US" w:eastAsia="zh-CN"/>
        </w:rPr>
        <w:t>执</w:t>
      </w:r>
      <w:r>
        <w:rPr>
          <w:rFonts w:hint="default" w:ascii="宋体" w:hAnsi="宋体" w:eastAsia="宋体" w:cs="宋体"/>
          <w:lang w:val="en-US" w:eastAsia="zh-CN"/>
        </w:rPr>
        <w:t>行。</w:t>
      </w:r>
    </w:p>
    <w:p>
      <w:pPr>
        <w:pStyle w:val="96"/>
        <w:ind w:left="0" w:leftChars="0" w:firstLine="0" w:firstLineChars="0"/>
        <w:rPr>
          <w:rFonts w:hint="default" w:ascii="Times New Roman" w:hAnsi="Times New Roman" w:cs="Times New Roman"/>
        </w:rPr>
      </w:pPr>
      <w:r>
        <w:rPr>
          <w:rFonts w:hint="default" w:ascii="Times New Roman" w:hAnsi="Times New Roman" w:cs="Times New Roman"/>
        </w:rPr>
        <w:t>检验规则</w:t>
      </w:r>
    </w:p>
    <w:p>
      <w:pPr>
        <w:pStyle w:val="96"/>
        <w:keepNext w:val="0"/>
        <w:keepLines w:val="0"/>
        <w:pageBreakBefore w:val="0"/>
        <w:widowControl/>
        <w:numPr>
          <w:ilvl w:val="1"/>
          <w:numId w:val="8"/>
        </w:numPr>
        <w:kinsoku/>
        <w:wordWrap/>
        <w:overflowPunct/>
        <w:topLinePunct w:val="0"/>
        <w:autoSpaceDE/>
        <w:autoSpaceDN/>
        <w:bidi w:val="0"/>
        <w:adjustRightInd/>
        <w:snapToGrid/>
        <w:spacing w:before="157" w:beforeLines="50" w:after="157" w:afterLines="50"/>
        <w:ind w:left="0" w:leftChars="0" w:firstLine="0" w:firstLineChars="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检验分类</w:t>
      </w:r>
    </w:p>
    <w:p>
      <w:pPr>
        <w:pStyle w:val="80"/>
        <w:keepNext w:val="0"/>
        <w:keepLines w:val="0"/>
        <w:pageBreakBefore w:val="0"/>
        <w:widowControl/>
        <w:kinsoku/>
        <w:wordWrap/>
        <w:overflowPunct/>
        <w:topLinePunct w:val="0"/>
        <w:autoSpaceDE/>
        <w:autoSpaceDN/>
        <w:bidi w:val="0"/>
        <w:adjustRightInd/>
        <w:snapToGrid w:val="0"/>
        <w:spacing w:before="157" w:beforeLines="50" w:after="157" w:afterLines="50"/>
        <w:ind w:left="0" w:leftChars="0" w:firstLine="0" w:firstLineChars="0"/>
        <w:textAlignment w:val="auto"/>
        <w:rPr>
          <w:rFonts w:hint="default" w:ascii="Times New Roman" w:hAnsi="Times New Roman" w:cs="Times New Roman"/>
          <w:lang w:val="en-US"/>
        </w:rPr>
      </w:pPr>
      <w:r>
        <w:rPr>
          <w:rFonts w:hint="default" w:ascii="Times New Roman" w:hAnsi="Times New Roman" w:cs="Times New Roman"/>
          <w:lang w:val="en-US" w:eastAsia="zh-CN"/>
        </w:rPr>
        <w:t>出厂检验</w:t>
      </w:r>
    </w:p>
    <w:p>
      <w:pPr>
        <w:keepNext w:val="0"/>
        <w:keepLines w:val="0"/>
        <w:widowControl w:val="0"/>
        <w:suppressLineNumbers w:val="0"/>
        <w:spacing w:before="0" w:beforeAutospacing="0" w:after="0" w:afterAutospacing="0"/>
        <w:ind w:left="0" w:right="0" w:firstLine="420" w:firstLineChars="200"/>
        <w:jc w:val="both"/>
        <w:rPr>
          <w:rFonts w:hint="default" w:ascii="Times New Roman" w:hAnsi="Times New Roman" w:cs="Times New Roman"/>
          <w:szCs w:val="21"/>
          <w:lang w:val="en-US"/>
        </w:rPr>
      </w:pPr>
      <w:r>
        <w:rPr>
          <w:rFonts w:hint="default" w:ascii="Times New Roman" w:hAnsi="Times New Roman" w:eastAsia="宋体" w:cs="Times New Roman"/>
          <w:kern w:val="2"/>
          <w:sz w:val="21"/>
          <w:szCs w:val="21"/>
          <w:lang w:val="en-US" w:eastAsia="zh-CN" w:bidi="ar"/>
        </w:rPr>
        <w:t>出厂检验项目为</w:t>
      </w:r>
      <w:r>
        <w:rPr>
          <w:rFonts w:hint="eastAsia" w:cs="Times New Roman"/>
          <w:kern w:val="2"/>
          <w:sz w:val="21"/>
          <w:szCs w:val="21"/>
          <w:lang w:val="en-US" w:eastAsia="zh-CN" w:bidi="ar"/>
        </w:rPr>
        <w:t>：</w:t>
      </w:r>
      <w:r>
        <w:rPr>
          <w:rFonts w:hint="default" w:ascii="Times New Roman" w:hAnsi="Times New Roman" w:eastAsia="宋体" w:cs="Times New Roman"/>
          <w:kern w:val="2"/>
          <w:sz w:val="21"/>
          <w:szCs w:val="21"/>
          <w:lang w:val="en-US" w:eastAsia="zh-CN" w:bidi="ar"/>
        </w:rPr>
        <w:t>膨胀后容重、含杂率、混级率</w:t>
      </w:r>
      <w:r>
        <w:rPr>
          <w:rFonts w:hint="eastAsia" w:cs="Times New Roman"/>
          <w:kern w:val="2"/>
          <w:sz w:val="21"/>
          <w:szCs w:val="21"/>
          <w:lang w:val="en-US" w:eastAsia="zh-CN" w:bidi="ar"/>
        </w:rPr>
        <w:t>及</w:t>
      </w:r>
      <w:r>
        <w:rPr>
          <w:rFonts w:hint="default" w:ascii="Times New Roman" w:hAnsi="Times New Roman" w:eastAsia="宋体" w:cs="Times New Roman"/>
          <w:kern w:val="2"/>
          <w:sz w:val="21"/>
          <w:szCs w:val="21"/>
          <w:lang w:val="en-US" w:eastAsia="zh-CN" w:bidi="ar"/>
        </w:rPr>
        <w:t>水分。</w:t>
      </w:r>
    </w:p>
    <w:p>
      <w:pPr>
        <w:pStyle w:val="80"/>
        <w:keepNext w:val="0"/>
        <w:keepLines w:val="0"/>
        <w:pageBreakBefore w:val="0"/>
        <w:widowControl/>
        <w:kinsoku/>
        <w:wordWrap/>
        <w:overflowPunct/>
        <w:topLinePunct w:val="0"/>
        <w:autoSpaceDE/>
        <w:autoSpaceDN/>
        <w:bidi w:val="0"/>
        <w:adjustRightInd/>
        <w:snapToGrid w:val="0"/>
        <w:spacing w:before="157" w:beforeLines="50" w:after="157" w:afterLines="50"/>
        <w:ind w:left="0" w:leftChars="0" w:firstLine="0" w:firstLineChars="0"/>
        <w:textAlignment w:val="auto"/>
        <w:rPr>
          <w:rFonts w:hint="default" w:ascii="Times New Roman" w:hAnsi="Times New Roman" w:cs="Times New Roman"/>
          <w:lang w:val="en-US"/>
        </w:rPr>
      </w:pPr>
      <w:r>
        <w:rPr>
          <w:rFonts w:hint="default" w:ascii="Times New Roman" w:hAnsi="Times New Roman" w:cs="Times New Roman"/>
          <w:lang w:val="en-US" w:eastAsia="zh-CN"/>
        </w:rPr>
        <w:t>型式检验</w:t>
      </w:r>
    </w:p>
    <w:p>
      <w:pPr>
        <w:ind w:firstLine="420" w:firstLineChars="200"/>
        <w:rPr>
          <w:rFonts w:hint="eastAsia"/>
          <w:lang w:val="en-US" w:eastAsia="zh-CN"/>
        </w:rPr>
      </w:pPr>
      <w:r>
        <w:rPr>
          <w:rFonts w:hint="eastAsia"/>
          <w:lang w:val="en-US" w:eastAsia="zh-CN"/>
        </w:rPr>
        <w:t>型式检验项目包括第</w:t>
      </w:r>
      <w:r>
        <w:rPr>
          <w:rFonts w:hint="eastAsia" w:ascii="宋体" w:hAnsi="宋体" w:eastAsia="宋体" w:cs="宋体"/>
          <w:lang w:val="en-US" w:eastAsia="zh-CN"/>
        </w:rPr>
        <w:t>5</w:t>
      </w:r>
      <w:r>
        <w:rPr>
          <w:rFonts w:hint="eastAsia"/>
          <w:lang w:val="en-US" w:eastAsia="zh-CN"/>
        </w:rPr>
        <w:t>章中各种产品全部检验项目。有下列情况之一时，应进行型式检验：</w:t>
      </w:r>
    </w:p>
    <w:p>
      <w:pPr>
        <w:keepNext w:val="0"/>
        <w:keepLines w:val="0"/>
        <w:pageBreakBefore w:val="0"/>
        <w:widowControl w:val="0"/>
        <w:kinsoku/>
        <w:wordWrap/>
        <w:overflowPunct/>
        <w:topLinePunct w:val="0"/>
        <w:autoSpaceDE/>
        <w:autoSpaceDN/>
        <w:bidi w:val="0"/>
        <w:adjustRightInd/>
        <w:snapToGrid/>
        <w:ind w:firstLine="420" w:firstLineChars="200"/>
        <w:textAlignment w:val="auto"/>
        <w:outlineLvl w:val="9"/>
        <w:rPr>
          <w:rFonts w:hint="eastAsia" w:ascii="宋体" w:hAnsi="宋体" w:eastAsia="宋体" w:cs="宋体"/>
          <w:lang w:val="en-US" w:eastAsia="zh-CN"/>
        </w:rPr>
      </w:pPr>
      <w:r>
        <w:rPr>
          <w:rFonts w:hint="eastAsia" w:ascii="宋体" w:hAnsi="宋体" w:eastAsia="宋体" w:cs="宋体"/>
          <w:lang w:val="en-US" w:eastAsia="zh-CN"/>
        </w:rPr>
        <w:t>a）新产品投产或产品定型鉴定时；</w:t>
      </w:r>
    </w:p>
    <w:p>
      <w:pPr>
        <w:ind w:firstLine="420" w:firstLineChars="200"/>
        <w:rPr>
          <w:rFonts w:hint="eastAsia" w:ascii="宋体" w:hAnsi="宋体" w:eastAsia="宋体" w:cs="宋体"/>
          <w:lang w:val="en-US" w:eastAsia="zh-CN"/>
        </w:rPr>
      </w:pPr>
      <w:r>
        <w:rPr>
          <w:rFonts w:hint="eastAsia" w:ascii="宋体" w:hAnsi="宋体" w:eastAsia="宋体" w:cs="宋体"/>
          <w:lang w:val="en-US" w:eastAsia="zh-CN"/>
        </w:rPr>
        <w:t>b）正常生产时，每一年进行一次；</w:t>
      </w:r>
    </w:p>
    <w:p>
      <w:pPr>
        <w:ind w:firstLine="420" w:firstLineChars="200"/>
        <w:rPr>
          <w:rFonts w:hint="eastAsia" w:ascii="宋体" w:hAnsi="宋体" w:eastAsia="宋体" w:cs="宋体"/>
          <w:lang w:val="en-US" w:eastAsia="zh-CN"/>
        </w:rPr>
      </w:pPr>
      <w:r>
        <w:rPr>
          <w:rFonts w:hint="eastAsia" w:ascii="宋体" w:hAnsi="宋体" w:eastAsia="宋体" w:cs="宋体"/>
          <w:lang w:val="en-US" w:eastAsia="zh-CN"/>
        </w:rPr>
        <w:t>c）原材料、生产工艺、设备等发生较大变化，可能影响产品质量时；</w:t>
      </w:r>
    </w:p>
    <w:p>
      <w:pPr>
        <w:ind w:firstLine="420" w:firstLineChars="200"/>
        <w:rPr>
          <w:rFonts w:hint="eastAsia" w:ascii="宋体" w:hAnsi="宋体" w:eastAsia="宋体" w:cs="宋体"/>
          <w:lang w:val="en-US" w:eastAsia="zh-CN"/>
        </w:rPr>
      </w:pPr>
      <w:r>
        <w:rPr>
          <w:rFonts w:hint="eastAsia" w:ascii="宋体" w:hAnsi="宋体" w:eastAsia="宋体" w:cs="宋体"/>
          <w:lang w:val="en-US" w:eastAsia="zh-CN"/>
        </w:rPr>
        <w:t>d）停产一年以上，重新恢复生产时；</w:t>
      </w:r>
    </w:p>
    <w:p>
      <w:pPr>
        <w:ind w:firstLine="420" w:firstLineChars="200"/>
        <w:rPr>
          <w:rFonts w:hint="eastAsia"/>
        </w:rPr>
      </w:pPr>
      <w:r>
        <w:rPr>
          <w:rFonts w:hint="eastAsia" w:ascii="宋体" w:hAnsi="宋体" w:eastAsia="宋体" w:cs="宋体"/>
          <w:lang w:val="en-US" w:eastAsia="zh-CN"/>
        </w:rPr>
        <w:t>e）</w:t>
      </w:r>
      <w:r>
        <w:rPr>
          <w:rFonts w:hint="eastAsia"/>
          <w:lang w:val="en-US" w:eastAsia="zh-CN"/>
        </w:rPr>
        <w:t>出厂检验结果与上次型式检验结果有较大差异时。</w:t>
      </w:r>
    </w:p>
    <w:p>
      <w:pPr>
        <w:pStyle w:val="96"/>
        <w:keepNext w:val="0"/>
        <w:keepLines w:val="0"/>
        <w:pageBreakBefore w:val="0"/>
        <w:widowControl/>
        <w:numPr>
          <w:ilvl w:val="1"/>
          <w:numId w:val="8"/>
        </w:numPr>
        <w:kinsoku/>
        <w:wordWrap/>
        <w:overflowPunct/>
        <w:topLinePunct w:val="0"/>
        <w:autoSpaceDE/>
        <w:autoSpaceDN/>
        <w:bidi w:val="0"/>
        <w:adjustRightInd/>
        <w:snapToGrid/>
        <w:spacing w:before="157" w:beforeLines="50" w:after="157" w:afterLines="50"/>
        <w:ind w:left="0" w:leftChars="0" w:firstLine="0" w:firstLineChars="0"/>
        <w:textAlignment w:val="auto"/>
        <w:rPr>
          <w:rFonts w:hint="default" w:ascii="Times New Roman" w:hAnsi="Times New Roman" w:cs="Times New Roman"/>
        </w:rPr>
      </w:pPr>
      <w:r>
        <w:rPr>
          <w:rFonts w:hint="default" w:ascii="Times New Roman" w:hAnsi="Times New Roman" w:cs="Times New Roman"/>
        </w:rPr>
        <w:t>组批原则</w:t>
      </w:r>
    </w:p>
    <w:p>
      <w:pPr>
        <w:pStyle w:val="60"/>
        <w:keepNext w:val="0"/>
        <w:keepLines w:val="0"/>
        <w:widowControl w:val="0"/>
        <w:shd w:val="clear" w:color="auto" w:fill="auto"/>
        <w:bidi w:val="0"/>
        <w:spacing w:before="0" w:after="0" w:line="331" w:lineRule="exact"/>
        <w:ind w:left="0" w:leftChars="0" w:right="0" w:firstLine="420" w:firstLineChars="200"/>
        <w:jc w:val="both"/>
        <w:rPr>
          <w:rFonts w:hint="eastAsia" w:ascii="宋体" w:hAnsi="宋体" w:eastAsia="宋体" w:cs="宋体"/>
          <w:sz w:val="21"/>
          <w:szCs w:val="21"/>
        </w:rPr>
      </w:pPr>
      <w:r>
        <w:rPr>
          <w:rFonts w:hint="eastAsia" w:ascii="宋体" w:hAnsi="宋体" w:eastAsia="宋体" w:cs="宋体"/>
          <w:sz w:val="21"/>
          <w:szCs w:val="22"/>
          <w:lang w:val="en-US" w:eastAsia="zh-CN" w:bidi="ar-SA"/>
        </w:rPr>
        <w:t>同一批原料、同一生产工艺、同一类别、稳定连续生产的</w:t>
      </w:r>
      <w:r>
        <w:rPr>
          <w:rFonts w:hint="eastAsia" w:ascii="宋体" w:hAnsi="宋体" w:eastAsia="宋体" w:cs="宋体"/>
          <w:color w:val="000000"/>
          <w:spacing w:val="0"/>
          <w:w w:val="100"/>
          <w:position w:val="0"/>
          <w:sz w:val="21"/>
          <w:szCs w:val="21"/>
        </w:rPr>
        <w:t>袋装蛭石</w:t>
      </w:r>
      <w:r>
        <w:rPr>
          <w:rFonts w:hint="eastAsia" w:cs="宋体"/>
          <w:color w:val="000000"/>
          <w:spacing w:val="0"/>
          <w:w w:val="100"/>
          <w:position w:val="0"/>
          <w:sz w:val="21"/>
          <w:szCs w:val="21"/>
          <w:lang w:eastAsia="zh-CN"/>
        </w:rPr>
        <w:t>，</w:t>
      </w:r>
      <w:r>
        <w:rPr>
          <w:rFonts w:hint="eastAsia" w:ascii="宋体" w:hAnsi="宋体" w:eastAsia="宋体" w:cs="宋体"/>
          <w:color w:val="000000"/>
          <w:spacing w:val="0"/>
          <w:w w:val="100"/>
          <w:position w:val="0"/>
          <w:sz w:val="21"/>
          <w:szCs w:val="21"/>
        </w:rPr>
        <w:t xml:space="preserve">以60 </w:t>
      </w:r>
      <w:r>
        <w:rPr>
          <w:rFonts w:hint="eastAsia" w:ascii="宋体" w:hAnsi="宋体" w:eastAsia="宋体" w:cs="宋体"/>
          <w:color w:val="000000"/>
          <w:spacing w:val="0"/>
          <w:w w:val="100"/>
          <w:position w:val="0"/>
          <w:sz w:val="21"/>
          <w:szCs w:val="21"/>
          <w:lang w:val="en-US" w:eastAsia="en-US" w:bidi="en-US"/>
        </w:rPr>
        <w:t>t</w:t>
      </w:r>
      <w:r>
        <w:rPr>
          <w:rFonts w:hint="eastAsia" w:ascii="宋体" w:hAnsi="宋体" w:eastAsia="宋体" w:cs="宋体"/>
          <w:color w:val="000000"/>
          <w:spacing w:val="0"/>
          <w:w w:val="100"/>
          <w:position w:val="0"/>
          <w:sz w:val="21"/>
          <w:szCs w:val="21"/>
        </w:rPr>
        <w:t xml:space="preserve">为一批，不足60 </w:t>
      </w:r>
      <w:r>
        <w:rPr>
          <w:rFonts w:hint="eastAsia" w:ascii="宋体" w:hAnsi="宋体" w:eastAsia="宋体" w:cs="宋体"/>
          <w:color w:val="000000"/>
          <w:spacing w:val="0"/>
          <w:w w:val="100"/>
          <w:position w:val="0"/>
          <w:sz w:val="21"/>
          <w:szCs w:val="21"/>
          <w:lang w:val="en-US" w:eastAsia="en-US" w:bidi="en-US"/>
        </w:rPr>
        <w:t>t</w:t>
      </w:r>
      <w:r>
        <w:rPr>
          <w:rFonts w:hint="eastAsia" w:ascii="宋体" w:hAnsi="宋体" w:eastAsia="宋体" w:cs="宋体"/>
          <w:color w:val="000000"/>
          <w:spacing w:val="0"/>
          <w:w w:val="100"/>
          <w:position w:val="0"/>
          <w:sz w:val="21"/>
          <w:szCs w:val="21"/>
          <w:lang w:val="en-US" w:eastAsia="zh-CN"/>
        </w:rPr>
        <w:t>仍</w:t>
      </w:r>
      <w:r>
        <w:rPr>
          <w:rFonts w:hint="eastAsia" w:ascii="宋体" w:hAnsi="宋体" w:eastAsia="宋体" w:cs="宋体"/>
          <w:color w:val="000000"/>
          <w:spacing w:val="0"/>
          <w:w w:val="100"/>
          <w:position w:val="0"/>
          <w:sz w:val="21"/>
          <w:szCs w:val="21"/>
        </w:rPr>
        <w:t>按一批计</w:t>
      </w:r>
      <w:r>
        <w:rPr>
          <w:rFonts w:hint="eastAsia" w:ascii="宋体" w:hAnsi="宋体" w:eastAsia="宋体" w:cs="宋体"/>
          <w:color w:val="000000"/>
          <w:spacing w:val="0"/>
          <w:w w:val="100"/>
          <w:position w:val="0"/>
          <w:sz w:val="21"/>
          <w:szCs w:val="21"/>
          <w:lang w:eastAsia="zh-CN"/>
        </w:rPr>
        <w:t>；</w:t>
      </w:r>
      <w:r>
        <w:rPr>
          <w:rFonts w:hint="eastAsia" w:ascii="宋体" w:hAnsi="宋体" w:eastAsia="宋体" w:cs="宋体"/>
          <w:color w:val="000000"/>
          <w:spacing w:val="0"/>
          <w:w w:val="100"/>
          <w:position w:val="0"/>
          <w:sz w:val="21"/>
          <w:szCs w:val="21"/>
        </w:rPr>
        <w:t>散装蛭石以每一罐车或储仓为一批。</w:t>
      </w:r>
    </w:p>
    <w:p>
      <w:pPr>
        <w:pStyle w:val="96"/>
        <w:keepNext w:val="0"/>
        <w:keepLines w:val="0"/>
        <w:pageBreakBefore w:val="0"/>
        <w:widowControl/>
        <w:numPr>
          <w:ilvl w:val="1"/>
          <w:numId w:val="8"/>
        </w:numPr>
        <w:kinsoku/>
        <w:wordWrap/>
        <w:overflowPunct/>
        <w:topLinePunct w:val="0"/>
        <w:autoSpaceDE/>
        <w:autoSpaceDN/>
        <w:bidi w:val="0"/>
        <w:adjustRightInd/>
        <w:snapToGrid/>
        <w:spacing w:before="157" w:beforeLines="50" w:after="157" w:afterLines="50"/>
        <w:ind w:left="0" w:leftChars="0" w:firstLine="0" w:firstLineChars="0"/>
        <w:textAlignment w:val="auto"/>
        <w:rPr>
          <w:rFonts w:hint="default" w:ascii="Times New Roman" w:hAnsi="Times New Roman" w:cs="Times New Roman"/>
        </w:rPr>
      </w:pPr>
      <w:r>
        <w:rPr>
          <w:rFonts w:hint="default" w:ascii="Times New Roman" w:hAnsi="Times New Roman" w:cs="Times New Roman"/>
        </w:rPr>
        <w:t>取样</w:t>
      </w:r>
      <w:r>
        <w:rPr>
          <w:rFonts w:hint="default" w:ascii="Times New Roman" w:hAnsi="Times New Roman" w:cs="Times New Roman"/>
          <w:lang w:eastAsia="zh-CN"/>
        </w:rPr>
        <w:t>原则</w:t>
      </w:r>
    </w:p>
    <w:p>
      <w:pPr>
        <w:pStyle w:val="80"/>
        <w:keepNext w:val="0"/>
        <w:keepLines w:val="0"/>
        <w:pageBreakBefore w:val="0"/>
        <w:widowControl/>
        <w:kinsoku/>
        <w:wordWrap/>
        <w:overflowPunct/>
        <w:topLinePunct w:val="0"/>
        <w:autoSpaceDE/>
        <w:autoSpaceDN/>
        <w:bidi w:val="0"/>
        <w:adjustRightInd/>
        <w:snapToGrid w:val="0"/>
        <w:spacing w:before="157" w:beforeLines="50" w:after="157" w:afterLines="50"/>
        <w:ind w:left="0" w:leftChars="0" w:firstLine="0" w:firstLineChars="0"/>
        <w:textAlignment w:val="auto"/>
        <w:rPr>
          <w:rFonts w:hint="default" w:ascii="Times New Roman" w:hAnsi="Times New Roman" w:cs="Times New Roman"/>
        </w:rPr>
      </w:pPr>
      <w:r>
        <w:rPr>
          <w:rFonts w:hint="default" w:ascii="Times New Roman" w:hAnsi="Times New Roman" w:cs="Times New Roman"/>
        </w:rPr>
        <w:t>袋装产品取样</w:t>
      </w:r>
      <w:r>
        <w:rPr>
          <w:rFonts w:hint="default" w:ascii="Times New Roman" w:hAnsi="Times New Roman" w:cs="Times New Roman"/>
          <w:lang w:eastAsia="zh-CN"/>
        </w:rPr>
        <w:t>原则</w:t>
      </w:r>
    </w:p>
    <w:p>
      <w:pPr>
        <w:pStyle w:val="60"/>
        <w:keepNext w:val="0"/>
        <w:keepLines w:val="0"/>
        <w:widowControl w:val="0"/>
        <w:shd w:val="clear" w:color="auto" w:fill="auto"/>
        <w:bidi w:val="0"/>
        <w:spacing w:before="0" w:after="80" w:line="331" w:lineRule="exact"/>
        <w:ind w:left="0" w:right="0" w:firstLine="440"/>
        <w:jc w:val="both"/>
        <w:rPr>
          <w:rFonts w:hint="eastAsia" w:ascii="宋体" w:hAnsi="宋体" w:eastAsia="宋体" w:cs="宋体"/>
          <w:i w:val="0"/>
          <w:iCs w:val="0"/>
          <w:sz w:val="21"/>
          <w:szCs w:val="21"/>
        </w:rPr>
      </w:pPr>
      <w:r>
        <w:rPr>
          <w:rFonts w:hint="eastAsia" w:ascii="宋体" w:hAnsi="宋体" w:eastAsia="宋体" w:cs="宋体"/>
          <w:color w:val="000000"/>
          <w:spacing w:val="0"/>
          <w:w w:val="100"/>
          <w:position w:val="0"/>
          <w:sz w:val="21"/>
          <w:szCs w:val="21"/>
        </w:rPr>
        <w:t>以袋为取样单元。采用等距离抽样，</w:t>
      </w:r>
      <w:r>
        <w:rPr>
          <w:rFonts w:hint="eastAsia" w:ascii="宋体" w:hAnsi="宋体" w:eastAsia="宋体" w:cs="宋体"/>
          <w:i w:val="0"/>
          <w:iCs w:val="0"/>
          <w:color w:val="000000"/>
          <w:spacing w:val="0"/>
          <w:w w:val="100"/>
          <w:position w:val="0"/>
          <w:sz w:val="21"/>
          <w:szCs w:val="21"/>
        </w:rPr>
        <w:t>每隔</w:t>
      </w:r>
      <w:r>
        <w:rPr>
          <w:rFonts w:hint="eastAsia" w:ascii="宋体" w:hAnsi="宋体" w:eastAsia="宋体" w:cs="宋体"/>
          <w:i w:val="0"/>
          <w:iCs w:val="0"/>
          <w:color w:val="000000"/>
          <w:spacing w:val="0"/>
          <w:w w:val="100"/>
          <w:position w:val="0"/>
          <w:sz w:val="21"/>
          <w:szCs w:val="21"/>
          <w:lang w:val="en-US" w:eastAsia="en-US" w:bidi="en-US"/>
        </w:rPr>
        <w:t>n</w:t>
      </w:r>
      <w:r>
        <w:rPr>
          <w:rFonts w:hint="eastAsia" w:ascii="宋体" w:hAnsi="宋体" w:eastAsia="宋体" w:cs="宋体"/>
          <w:i w:val="0"/>
          <w:iCs w:val="0"/>
          <w:color w:val="000000"/>
          <w:spacing w:val="0"/>
          <w:w w:val="100"/>
          <w:position w:val="0"/>
          <w:sz w:val="21"/>
          <w:szCs w:val="21"/>
          <w:lang w:val="en-US" w:eastAsia="zh-CN" w:bidi="en-US"/>
        </w:rPr>
        <w:t>-1（</w:t>
      </w:r>
      <w:r>
        <w:rPr>
          <w:rFonts w:hint="eastAsia" w:ascii="宋体" w:hAnsi="宋体" w:eastAsia="宋体" w:cs="宋体"/>
          <w:i w:val="0"/>
          <w:iCs w:val="0"/>
          <w:color w:val="000000"/>
          <w:spacing w:val="0"/>
          <w:w w:val="100"/>
          <w:position w:val="0"/>
          <w:sz w:val="21"/>
          <w:szCs w:val="21"/>
          <w:lang w:val="en-US" w:eastAsia="en-US" w:bidi="en-US"/>
        </w:rPr>
        <w:t>n</w:t>
      </w:r>
      <w:r>
        <w:rPr>
          <w:rFonts w:hint="eastAsia" w:ascii="宋体" w:hAnsi="宋体" w:eastAsia="宋体" w:cs="宋体"/>
          <w:i w:val="0"/>
          <w:iCs w:val="0"/>
          <w:color w:val="000000"/>
          <w:spacing w:val="0"/>
          <w:w w:val="100"/>
          <w:position w:val="0"/>
          <w:sz w:val="21"/>
          <w:szCs w:val="21"/>
        </w:rPr>
        <w:t xml:space="preserve">= </w:t>
      </w:r>
      <w:r>
        <w:rPr>
          <w:rFonts w:hint="eastAsia" w:ascii="宋体" w:hAnsi="宋体" w:eastAsia="宋体" w:cs="宋体"/>
          <w:i w:val="0"/>
          <w:iCs w:val="0"/>
          <w:color w:val="000000"/>
          <w:spacing w:val="0"/>
          <w:w w:val="100"/>
          <w:position w:val="0"/>
          <w:sz w:val="21"/>
          <w:szCs w:val="21"/>
          <w:lang w:val="en-US" w:eastAsia="en-US" w:bidi="en-US"/>
        </w:rPr>
        <w:t>N/20</w:t>
      </w:r>
      <w:r>
        <w:rPr>
          <w:rFonts w:hint="eastAsia" w:ascii="宋体" w:hAnsi="宋体" w:eastAsia="宋体" w:cs="宋体"/>
          <w:i w:val="0"/>
          <w:iCs w:val="0"/>
          <w:color w:val="000000"/>
          <w:spacing w:val="0"/>
          <w:w w:val="100"/>
          <w:position w:val="0"/>
          <w:sz w:val="21"/>
          <w:szCs w:val="21"/>
          <w:lang w:val="en-US" w:eastAsia="zh-CN" w:bidi="en-US"/>
        </w:rPr>
        <w:t>，</w:t>
      </w:r>
      <w:r>
        <w:rPr>
          <w:rFonts w:hint="eastAsia" w:ascii="宋体" w:hAnsi="宋体" w:eastAsia="宋体" w:cs="宋体"/>
          <w:i w:val="0"/>
          <w:iCs w:val="0"/>
          <w:color w:val="000000"/>
          <w:spacing w:val="0"/>
          <w:w w:val="100"/>
          <w:position w:val="0"/>
          <w:sz w:val="21"/>
          <w:szCs w:val="21"/>
          <w:lang w:val="en-US" w:eastAsia="en-US" w:bidi="en-US"/>
        </w:rPr>
        <w:t>N</w:t>
      </w:r>
      <w:r>
        <w:rPr>
          <w:rFonts w:hint="eastAsia" w:ascii="宋体" w:hAnsi="宋体" w:eastAsia="宋体" w:cs="宋体"/>
          <w:i w:val="0"/>
          <w:iCs w:val="0"/>
          <w:color w:val="000000"/>
          <w:spacing w:val="0"/>
          <w:w w:val="100"/>
          <w:position w:val="0"/>
          <w:sz w:val="21"/>
          <w:szCs w:val="21"/>
        </w:rPr>
        <w:t>为本批产品总袋数，</w:t>
      </w:r>
      <w:r>
        <w:rPr>
          <w:rFonts w:hint="eastAsia" w:ascii="宋体" w:hAnsi="宋体" w:eastAsia="宋体" w:cs="宋体"/>
          <w:i w:val="0"/>
          <w:iCs w:val="0"/>
          <w:color w:val="000000"/>
          <w:spacing w:val="0"/>
          <w:w w:val="100"/>
          <w:position w:val="0"/>
          <w:sz w:val="21"/>
          <w:szCs w:val="21"/>
          <w:lang w:val="en-US" w:eastAsia="zh-CN"/>
        </w:rPr>
        <w:t>n</w:t>
      </w:r>
      <w:r>
        <w:rPr>
          <w:rFonts w:hint="eastAsia" w:ascii="宋体" w:hAnsi="宋体" w:eastAsia="宋体" w:cs="宋体"/>
          <w:i w:val="0"/>
          <w:iCs w:val="0"/>
          <w:color w:val="000000"/>
          <w:spacing w:val="0"/>
          <w:w w:val="100"/>
          <w:position w:val="0"/>
          <w:sz w:val="21"/>
          <w:szCs w:val="21"/>
        </w:rPr>
        <w:t>取整数）袋抽取</w:t>
      </w:r>
      <w:r>
        <w:rPr>
          <w:rFonts w:hint="eastAsia" w:ascii="宋体" w:hAnsi="宋体" w:eastAsia="宋体" w:cs="宋体"/>
          <w:i w:val="0"/>
          <w:iCs w:val="0"/>
          <w:color w:val="000000"/>
          <w:spacing w:val="0"/>
          <w:w w:val="100"/>
          <w:position w:val="0"/>
          <w:sz w:val="21"/>
          <w:szCs w:val="21"/>
          <w:lang w:eastAsia="zh-CN"/>
        </w:rPr>
        <w:t>一</w:t>
      </w:r>
      <w:r>
        <w:rPr>
          <w:rFonts w:hint="eastAsia" w:ascii="宋体" w:hAnsi="宋体" w:eastAsia="宋体" w:cs="宋体"/>
          <w:i w:val="0"/>
          <w:iCs w:val="0"/>
          <w:color w:val="000000"/>
          <w:spacing w:val="0"/>
          <w:w w:val="100"/>
          <w:position w:val="0"/>
          <w:sz w:val="21"/>
          <w:szCs w:val="21"/>
        </w:rPr>
        <w:t xml:space="preserve">袋，在该袋中抽取100 </w:t>
      </w:r>
      <w:r>
        <w:rPr>
          <w:rFonts w:hint="eastAsia" w:ascii="宋体" w:hAnsi="宋体" w:eastAsia="宋体" w:cs="宋体"/>
          <w:i w:val="0"/>
          <w:iCs w:val="0"/>
          <w:color w:val="000000"/>
          <w:spacing w:val="0"/>
          <w:w w:val="100"/>
          <w:position w:val="0"/>
          <w:sz w:val="21"/>
          <w:szCs w:val="21"/>
          <w:lang w:val="en-US" w:eastAsia="en-US" w:bidi="en-US"/>
        </w:rPr>
        <w:t>g</w:t>
      </w:r>
      <w:r>
        <w:rPr>
          <w:rFonts w:hint="eastAsia" w:ascii="宋体" w:hAnsi="宋体" w:eastAsia="宋体" w:cs="宋体"/>
          <w:i w:val="0"/>
          <w:iCs w:val="0"/>
          <w:color w:val="000000"/>
          <w:spacing w:val="0"/>
          <w:w w:val="100"/>
          <w:position w:val="0"/>
          <w:sz w:val="21"/>
          <w:szCs w:val="21"/>
        </w:rPr>
        <w:t>试样。将每袋所取试样混匀，组成混合试样。取样时，用取样器在所开件的对角线部位取样。</w:t>
      </w:r>
    </w:p>
    <w:p>
      <w:pPr>
        <w:pStyle w:val="80"/>
        <w:keepNext w:val="0"/>
        <w:keepLines w:val="0"/>
        <w:pageBreakBefore w:val="0"/>
        <w:widowControl/>
        <w:kinsoku/>
        <w:wordWrap/>
        <w:overflowPunct/>
        <w:topLinePunct w:val="0"/>
        <w:autoSpaceDE/>
        <w:autoSpaceDN/>
        <w:bidi w:val="0"/>
        <w:adjustRightInd/>
        <w:snapToGrid w:val="0"/>
        <w:spacing w:before="157" w:beforeLines="50" w:after="157" w:afterLines="50"/>
        <w:ind w:left="0" w:leftChars="0" w:firstLine="0" w:firstLineChars="0"/>
        <w:textAlignment w:val="auto"/>
        <w:rPr>
          <w:rFonts w:hint="default" w:ascii="Times New Roman" w:hAnsi="Times New Roman" w:cs="Times New Roman"/>
        </w:rPr>
      </w:pPr>
      <w:r>
        <w:rPr>
          <w:rFonts w:hint="default" w:ascii="Times New Roman" w:hAnsi="Times New Roman" w:cs="Times New Roman"/>
        </w:rPr>
        <w:t>散装产品取样</w:t>
      </w:r>
      <w:r>
        <w:rPr>
          <w:rFonts w:hint="default" w:ascii="Times New Roman" w:hAnsi="Times New Roman" w:cs="Times New Roman"/>
          <w:lang w:eastAsia="zh-CN"/>
        </w:rPr>
        <w:t>原则</w:t>
      </w:r>
    </w:p>
    <w:p>
      <w:pPr>
        <w:pStyle w:val="80"/>
        <w:keepNext w:val="0"/>
        <w:keepLines w:val="0"/>
        <w:pageBreakBefore w:val="0"/>
        <w:widowControl/>
        <w:numPr>
          <w:ilvl w:val="0"/>
          <w:numId w:val="0"/>
        </w:numPr>
        <w:kinsoku/>
        <w:wordWrap/>
        <w:overflowPunct/>
        <w:topLinePunct w:val="0"/>
        <w:autoSpaceDE/>
        <w:autoSpaceDN/>
        <w:bidi w:val="0"/>
        <w:adjustRightInd/>
        <w:snapToGrid w:val="0"/>
        <w:spacing w:before="0" w:beforeLines="0" w:after="0" w:afterLines="0"/>
        <w:ind w:leftChars="0" w:firstLine="420" w:firstLineChars="200"/>
        <w:textAlignment w:val="auto"/>
        <w:rPr>
          <w:rFonts w:hint="eastAsia" w:ascii="宋体" w:hAnsi="宋体" w:eastAsia="宋体" w:cs="宋体"/>
        </w:rPr>
      </w:pPr>
      <w:r>
        <w:rPr>
          <w:rFonts w:hint="eastAsia" w:ascii="宋体" w:hAnsi="宋体" w:eastAsia="宋体" w:cs="宋体"/>
        </w:rPr>
        <w:t>散装蛭石取样按</w:t>
      </w:r>
      <w:r>
        <w:rPr>
          <w:rFonts w:hint="eastAsia" w:ascii="宋体" w:hAnsi="宋体" w:eastAsia="宋体" w:cs="宋体"/>
          <w:lang w:val="en-US" w:eastAsia="en-US"/>
        </w:rPr>
        <w:t>GB 2007.</w:t>
      </w:r>
      <w:r>
        <w:rPr>
          <w:rFonts w:hint="eastAsia" w:ascii="宋体" w:hAnsi="宋体" w:eastAsia="宋体" w:cs="宋体"/>
        </w:rPr>
        <w:t>1进行、制样方法按</w:t>
      </w:r>
      <w:r>
        <w:rPr>
          <w:rFonts w:hint="eastAsia" w:ascii="宋体" w:hAnsi="宋体" w:eastAsia="宋体" w:cs="宋体"/>
          <w:lang w:val="en-US" w:eastAsia="en-US"/>
        </w:rPr>
        <w:t>GB 2007.</w:t>
      </w:r>
      <w:r>
        <w:rPr>
          <w:rFonts w:hint="eastAsia" w:ascii="宋体" w:hAnsi="宋体" w:eastAsia="宋体" w:cs="宋体"/>
        </w:rPr>
        <w:t xml:space="preserve">2进行，取样每批量不得少于20 </w:t>
      </w:r>
      <w:r>
        <w:rPr>
          <w:rFonts w:hint="eastAsia" w:ascii="宋体" w:hAnsi="宋体" w:eastAsia="宋体" w:cs="宋体"/>
          <w:lang w:val="en-US" w:eastAsia="en-US"/>
        </w:rPr>
        <w:t>kg。</w:t>
      </w:r>
      <w:r>
        <w:rPr>
          <w:rFonts w:hint="eastAsia" w:ascii="宋体" w:hAnsi="宋体" w:eastAsia="宋体" w:cs="宋体"/>
        </w:rPr>
        <w:t>将所得试样混匀组成混合试样。</w:t>
      </w:r>
    </w:p>
    <w:p>
      <w:pPr>
        <w:pStyle w:val="96"/>
        <w:keepNext w:val="0"/>
        <w:keepLines w:val="0"/>
        <w:pageBreakBefore w:val="0"/>
        <w:widowControl/>
        <w:numPr>
          <w:ilvl w:val="1"/>
          <w:numId w:val="8"/>
        </w:numPr>
        <w:kinsoku/>
        <w:wordWrap/>
        <w:overflowPunct/>
        <w:topLinePunct w:val="0"/>
        <w:autoSpaceDE/>
        <w:autoSpaceDN/>
        <w:bidi w:val="0"/>
        <w:adjustRightInd/>
        <w:snapToGrid/>
        <w:spacing w:before="157" w:beforeLines="50" w:after="157" w:afterLines="50"/>
        <w:ind w:left="0" w:leftChars="0" w:firstLine="0" w:firstLineChars="0"/>
        <w:textAlignment w:val="auto"/>
        <w:rPr>
          <w:rFonts w:hint="default" w:ascii="Times New Roman" w:hAnsi="Times New Roman" w:cs="Times New Roman"/>
        </w:rPr>
      </w:pPr>
      <w:bookmarkStart w:id="28" w:name="bookmark30"/>
      <w:bookmarkEnd w:id="28"/>
      <w:r>
        <w:rPr>
          <w:rFonts w:hint="default" w:ascii="Times New Roman" w:hAnsi="Times New Roman" w:cs="Times New Roman"/>
        </w:rPr>
        <w:t>判定规则</w:t>
      </w:r>
    </w:p>
    <w:p>
      <w:pPr>
        <w:pStyle w:val="24"/>
        <w:rPr>
          <w:rFonts w:hint="eastAsia" w:ascii="宋体" w:hAnsi="宋体" w:eastAsia="宋体" w:cs="宋体"/>
          <w:sz w:val="21"/>
          <w:szCs w:val="21"/>
        </w:rPr>
      </w:pPr>
      <w:r>
        <w:rPr>
          <w:rFonts w:hint="eastAsia" w:ascii="宋体" w:hAnsi="宋体" w:eastAsia="宋体" w:cs="宋体"/>
        </w:rPr>
        <w:t>产品各项指标符合第</w:t>
      </w:r>
      <w:r>
        <w:rPr>
          <w:rFonts w:hint="eastAsia" w:ascii="宋体" w:hAnsi="宋体" w:cs="宋体"/>
          <w:lang w:val="en-US" w:eastAsia="zh-CN"/>
        </w:rPr>
        <w:t xml:space="preserve"> </w:t>
      </w:r>
      <w:r>
        <w:rPr>
          <w:rFonts w:hint="eastAsia" w:ascii="宋体" w:hAnsi="宋体" w:eastAsia="宋体" w:cs="宋体"/>
          <w:lang w:val="en-US" w:eastAsia="zh-CN"/>
        </w:rPr>
        <w:t>5</w:t>
      </w:r>
      <w:r>
        <w:rPr>
          <w:rFonts w:hint="eastAsia" w:ascii="宋体" w:hAnsi="宋体" w:cs="宋体"/>
          <w:lang w:val="en-US" w:eastAsia="zh-CN"/>
        </w:rPr>
        <w:t xml:space="preserve"> </w:t>
      </w:r>
      <w:r>
        <w:rPr>
          <w:rFonts w:hint="eastAsia" w:ascii="宋体" w:hAnsi="宋体" w:eastAsia="宋体" w:cs="宋体"/>
        </w:rPr>
        <w:t>章的要求时，判定该批产品合格。当产品的某项指标不符合第</w:t>
      </w:r>
      <w:r>
        <w:rPr>
          <w:rFonts w:hint="eastAsia" w:ascii="宋体" w:hAnsi="宋体" w:cs="宋体"/>
          <w:lang w:val="en-US" w:eastAsia="zh-CN"/>
        </w:rPr>
        <w:t xml:space="preserve"> </w:t>
      </w:r>
      <w:r>
        <w:rPr>
          <w:rFonts w:hint="eastAsia" w:ascii="宋体" w:hAnsi="宋体" w:eastAsia="宋体" w:cs="宋体"/>
          <w:lang w:val="en-US" w:eastAsia="zh-CN"/>
        </w:rPr>
        <w:t>5</w:t>
      </w:r>
      <w:r>
        <w:rPr>
          <w:rFonts w:hint="eastAsia" w:ascii="宋体" w:hAnsi="宋体" w:cs="宋体"/>
          <w:lang w:val="en-US" w:eastAsia="zh-CN"/>
        </w:rPr>
        <w:t xml:space="preserve"> </w:t>
      </w:r>
      <w:r>
        <w:rPr>
          <w:rFonts w:hint="eastAsia" w:ascii="宋体" w:hAnsi="宋体" w:eastAsia="宋体" w:cs="宋体"/>
        </w:rPr>
        <w:t>章要求时，应加倍抽样复验不合格项，若复验结果符合第</w:t>
      </w:r>
      <w:r>
        <w:rPr>
          <w:rFonts w:hint="eastAsia" w:ascii="宋体" w:hAnsi="宋体" w:cs="宋体"/>
          <w:lang w:val="en-US" w:eastAsia="zh-CN"/>
        </w:rPr>
        <w:t xml:space="preserve"> </w:t>
      </w:r>
      <w:r>
        <w:rPr>
          <w:rFonts w:hint="eastAsia" w:ascii="宋体" w:hAnsi="宋体" w:eastAsia="宋体" w:cs="宋体"/>
          <w:lang w:val="en-US" w:eastAsia="zh-CN"/>
        </w:rPr>
        <w:t>5</w:t>
      </w:r>
      <w:r>
        <w:rPr>
          <w:rFonts w:hint="eastAsia" w:ascii="宋体" w:hAnsi="宋体" w:cs="宋体"/>
          <w:lang w:val="en-US" w:eastAsia="zh-CN"/>
        </w:rPr>
        <w:t xml:space="preserve"> </w:t>
      </w:r>
      <w:r>
        <w:rPr>
          <w:rFonts w:hint="eastAsia" w:ascii="宋体" w:hAnsi="宋体" w:eastAsia="宋体" w:cs="宋体"/>
        </w:rPr>
        <w:t>章的要求时，则仍判定该批产品合格；若复验结果至少有一项不符合第</w:t>
      </w:r>
      <w:r>
        <w:rPr>
          <w:rFonts w:hint="eastAsia" w:ascii="宋体" w:hAnsi="宋体" w:cs="宋体"/>
          <w:lang w:val="en-US" w:eastAsia="zh-CN"/>
        </w:rPr>
        <w:t xml:space="preserve"> </w:t>
      </w:r>
      <w:r>
        <w:rPr>
          <w:rFonts w:hint="eastAsia" w:ascii="宋体" w:hAnsi="宋体" w:eastAsia="宋体" w:cs="宋体"/>
          <w:lang w:val="en-US" w:eastAsia="zh-CN"/>
        </w:rPr>
        <w:t>5</w:t>
      </w:r>
      <w:r>
        <w:rPr>
          <w:rFonts w:hint="eastAsia" w:ascii="宋体" w:hAnsi="宋体" w:cs="宋体"/>
          <w:lang w:val="en-US" w:eastAsia="zh-CN"/>
        </w:rPr>
        <w:t xml:space="preserve"> </w:t>
      </w:r>
      <w:r>
        <w:rPr>
          <w:rFonts w:hint="eastAsia" w:ascii="宋体" w:hAnsi="宋体" w:eastAsia="宋体" w:cs="宋体"/>
        </w:rPr>
        <w:t>章的要求时，则判定该批产品不合格。</w:t>
      </w:r>
    </w:p>
    <w:p>
      <w:pPr>
        <w:pStyle w:val="96"/>
        <w:ind w:left="0" w:leftChars="0" w:firstLine="0" w:firstLineChars="0"/>
        <w:rPr>
          <w:rFonts w:hint="default" w:ascii="Times New Roman" w:hAnsi="Times New Roman" w:cs="Times New Roman"/>
        </w:rPr>
      </w:pPr>
      <w:r>
        <w:rPr>
          <w:rFonts w:hint="default" w:ascii="Times New Roman" w:hAnsi="Times New Roman" w:cs="Times New Roman"/>
        </w:rPr>
        <w:t xml:space="preserve">标志、包装、运输和贮存 </w:t>
      </w:r>
    </w:p>
    <w:p>
      <w:pPr>
        <w:pStyle w:val="96"/>
        <w:keepNext w:val="0"/>
        <w:keepLines w:val="0"/>
        <w:pageBreakBefore w:val="0"/>
        <w:widowControl/>
        <w:numPr>
          <w:ilvl w:val="1"/>
          <w:numId w:val="8"/>
        </w:numPr>
        <w:kinsoku/>
        <w:wordWrap/>
        <w:overflowPunct/>
        <w:topLinePunct w:val="0"/>
        <w:autoSpaceDE/>
        <w:autoSpaceDN/>
        <w:bidi w:val="0"/>
        <w:adjustRightInd/>
        <w:snapToGrid/>
        <w:spacing w:before="157" w:beforeLines="50" w:after="157" w:afterLines="50"/>
        <w:ind w:left="0" w:leftChars="0" w:firstLine="0" w:firstLineChars="0"/>
        <w:textAlignment w:val="auto"/>
        <w:rPr>
          <w:rFonts w:hint="default" w:ascii="Times New Roman" w:hAnsi="Times New Roman" w:cs="Times New Roman"/>
        </w:rPr>
      </w:pPr>
      <w:r>
        <w:rPr>
          <w:rFonts w:hint="default" w:ascii="Times New Roman" w:hAnsi="Times New Roman" w:cs="Times New Roman"/>
        </w:rPr>
        <w:t>标志</w:t>
      </w:r>
    </w:p>
    <w:p>
      <w:pPr>
        <w:pStyle w:val="80"/>
        <w:keepNext w:val="0"/>
        <w:keepLines w:val="0"/>
        <w:pageBreakBefore w:val="0"/>
        <w:widowControl/>
        <w:kinsoku/>
        <w:wordWrap/>
        <w:overflowPunct/>
        <w:topLinePunct w:val="0"/>
        <w:autoSpaceDE/>
        <w:autoSpaceDN/>
        <w:bidi w:val="0"/>
        <w:adjustRightInd/>
        <w:snapToGrid/>
        <w:spacing w:before="0" w:beforeLines="0" w:after="0" w:afterLines="0"/>
        <w:ind w:left="0" w:firstLine="0" w:firstLineChars="0"/>
        <w:textAlignment w:val="auto"/>
        <w:outlineLvl w:val="3"/>
        <w:rPr>
          <w:rFonts w:hint="default" w:ascii="宋体" w:hAnsi="宋体" w:eastAsia="宋体" w:cs="宋体"/>
          <w:lang w:eastAsia="zh-CN"/>
        </w:rPr>
      </w:pPr>
      <w:r>
        <w:rPr>
          <w:rFonts w:hint="default" w:ascii="宋体" w:hAnsi="宋体" w:eastAsia="宋体" w:cs="宋体"/>
          <w:lang w:eastAsia="zh-CN"/>
        </w:rPr>
        <w:t>蛭石</w:t>
      </w:r>
      <w:r>
        <w:rPr>
          <w:rFonts w:hint="eastAsia" w:ascii="宋体" w:hAnsi="宋体" w:eastAsia="宋体" w:cs="宋体"/>
          <w:color w:val="000000"/>
          <w:lang w:val="en-US" w:eastAsia="zh-CN"/>
        </w:rPr>
        <w:t>产品外包装上应有下列标志：产品标记、批号、净含量、生产单位名称及地址、防雨、防潮、防晒标识等</w:t>
      </w:r>
      <w:r>
        <w:rPr>
          <w:rFonts w:hint="default" w:ascii="宋体" w:hAnsi="宋体" w:eastAsia="宋体" w:cs="宋体"/>
          <w:lang w:eastAsia="zh-CN"/>
        </w:rPr>
        <w:t>。</w:t>
      </w:r>
    </w:p>
    <w:p>
      <w:pPr>
        <w:pStyle w:val="80"/>
        <w:keepNext w:val="0"/>
        <w:keepLines w:val="0"/>
        <w:pageBreakBefore w:val="0"/>
        <w:widowControl/>
        <w:kinsoku/>
        <w:wordWrap/>
        <w:overflowPunct/>
        <w:topLinePunct w:val="0"/>
        <w:autoSpaceDE/>
        <w:autoSpaceDN/>
        <w:bidi w:val="0"/>
        <w:adjustRightInd/>
        <w:snapToGrid/>
        <w:spacing w:before="0" w:beforeLines="0" w:after="0" w:afterLines="0"/>
        <w:ind w:left="0" w:firstLine="0" w:firstLineChars="0"/>
        <w:textAlignment w:val="auto"/>
        <w:outlineLvl w:val="3"/>
        <w:rPr>
          <w:rFonts w:hint="eastAsia" w:ascii="宋体" w:hAnsi="宋体" w:eastAsia="宋体" w:cs="宋体"/>
          <w:lang w:eastAsia="zh-CN"/>
        </w:rPr>
      </w:pPr>
      <w:r>
        <w:rPr>
          <w:rFonts w:hint="eastAsia" w:ascii="宋体" w:hAnsi="宋体" w:eastAsia="宋体" w:cs="宋体"/>
          <w:color w:val="000000"/>
          <w:lang w:val="en-US" w:eastAsia="zh-CN"/>
        </w:rPr>
        <w:t>每批产品应附有产品合格证。产品合格证应包括产品标记、批号、生产单位名称及地址，并加盖生产企业检验部门的检验章及检验人员印记。</w:t>
      </w:r>
    </w:p>
    <w:p>
      <w:pPr>
        <w:pStyle w:val="96"/>
        <w:keepNext w:val="0"/>
        <w:keepLines w:val="0"/>
        <w:pageBreakBefore w:val="0"/>
        <w:widowControl/>
        <w:numPr>
          <w:ilvl w:val="1"/>
          <w:numId w:val="8"/>
        </w:numPr>
        <w:kinsoku/>
        <w:wordWrap/>
        <w:overflowPunct/>
        <w:topLinePunct w:val="0"/>
        <w:autoSpaceDE/>
        <w:autoSpaceDN/>
        <w:bidi w:val="0"/>
        <w:adjustRightInd/>
        <w:snapToGrid/>
        <w:spacing w:before="157" w:beforeLines="50" w:after="157" w:afterLines="50"/>
        <w:ind w:left="0" w:leftChars="0" w:firstLine="0" w:firstLineChars="0"/>
        <w:textAlignment w:val="auto"/>
        <w:rPr>
          <w:rFonts w:hint="default" w:ascii="Times New Roman" w:hAnsi="Times New Roman" w:cs="Times New Roman"/>
        </w:rPr>
      </w:pPr>
      <w:r>
        <w:rPr>
          <w:rFonts w:hint="default" w:ascii="Times New Roman" w:hAnsi="Times New Roman" w:cs="Times New Roman"/>
        </w:rPr>
        <w:t>包装</w:t>
      </w:r>
    </w:p>
    <w:p>
      <w:pPr>
        <w:pStyle w:val="60"/>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482"/>
        <w:jc w:val="both"/>
        <w:textAlignment w:val="auto"/>
        <w:outlineLvl w:val="9"/>
        <w:rPr>
          <w:rFonts w:hint="eastAsia" w:ascii="宋体" w:hAnsi="宋体" w:eastAsia="宋体" w:cs="宋体"/>
          <w:sz w:val="21"/>
          <w:szCs w:val="21"/>
        </w:rPr>
      </w:pPr>
      <w:r>
        <w:rPr>
          <w:rFonts w:hint="eastAsia" w:ascii="宋体" w:hAnsi="宋体" w:eastAsia="宋体" w:cs="宋体"/>
          <w:color w:val="000000"/>
          <w:spacing w:val="0"/>
          <w:w w:val="100"/>
          <w:position w:val="0"/>
          <w:sz w:val="21"/>
          <w:szCs w:val="21"/>
        </w:rPr>
        <w:t>蛭石产品可釆用袋装或散装。散装直接装入运输车内，产品应防止混杂污染。包装袋要坚固、整洁、密闭。每个包装单元或运输单元净</w:t>
      </w:r>
      <w:r>
        <w:rPr>
          <w:rFonts w:hint="eastAsia" w:cs="宋体"/>
          <w:color w:val="000000"/>
          <w:spacing w:val="0"/>
          <w:w w:val="100"/>
          <w:position w:val="0"/>
          <w:sz w:val="21"/>
          <w:szCs w:val="21"/>
          <w:lang w:val="en-US" w:eastAsia="zh-CN"/>
        </w:rPr>
        <w:t>含量</w:t>
      </w:r>
      <w:r>
        <w:rPr>
          <w:rFonts w:hint="eastAsia" w:ascii="宋体" w:hAnsi="宋体" w:eastAsia="宋体" w:cs="宋体"/>
          <w:color w:val="000000"/>
          <w:spacing w:val="0"/>
          <w:w w:val="100"/>
          <w:position w:val="0"/>
          <w:sz w:val="21"/>
          <w:szCs w:val="21"/>
        </w:rPr>
        <w:t>偏差不得超过0.5%。</w:t>
      </w:r>
    </w:p>
    <w:p>
      <w:pPr>
        <w:pStyle w:val="96"/>
        <w:keepNext w:val="0"/>
        <w:keepLines w:val="0"/>
        <w:pageBreakBefore w:val="0"/>
        <w:widowControl/>
        <w:numPr>
          <w:ilvl w:val="1"/>
          <w:numId w:val="8"/>
        </w:numPr>
        <w:kinsoku/>
        <w:wordWrap/>
        <w:overflowPunct/>
        <w:topLinePunct w:val="0"/>
        <w:autoSpaceDE/>
        <w:autoSpaceDN/>
        <w:bidi w:val="0"/>
        <w:adjustRightInd/>
        <w:snapToGrid/>
        <w:spacing w:before="157" w:beforeLines="50" w:after="157" w:afterLines="50"/>
        <w:ind w:left="0" w:leftChars="0" w:firstLine="0" w:firstLineChars="0"/>
        <w:textAlignment w:val="auto"/>
        <w:rPr>
          <w:rFonts w:hint="default" w:ascii="Times New Roman" w:hAnsi="Times New Roman" w:cs="Times New Roman"/>
        </w:rPr>
      </w:pPr>
      <w:r>
        <w:rPr>
          <w:rFonts w:hint="default" w:ascii="Times New Roman" w:hAnsi="Times New Roman" w:cs="Times New Roman"/>
        </w:rPr>
        <w:t>运输和贮存</w:t>
      </w:r>
    </w:p>
    <w:p>
      <w:pPr>
        <w:pStyle w:val="80"/>
        <w:keepNext w:val="0"/>
        <w:keepLines w:val="0"/>
        <w:pageBreakBefore w:val="0"/>
        <w:widowControl/>
        <w:kinsoku/>
        <w:wordWrap/>
        <w:overflowPunct/>
        <w:topLinePunct w:val="0"/>
        <w:autoSpaceDE/>
        <w:autoSpaceDN/>
        <w:bidi w:val="0"/>
        <w:adjustRightInd/>
        <w:snapToGrid/>
        <w:spacing w:before="0" w:beforeLines="0" w:after="0" w:afterLines="0"/>
        <w:ind w:left="0" w:firstLine="0" w:firstLineChars="0"/>
        <w:textAlignment w:val="auto"/>
        <w:outlineLvl w:val="3"/>
        <w:rPr>
          <w:rFonts w:hint="default" w:ascii="宋体" w:hAnsi="宋体" w:eastAsia="宋体" w:cs="宋体"/>
          <w:lang w:eastAsia="zh-CN"/>
        </w:rPr>
      </w:pPr>
      <w:r>
        <w:rPr>
          <w:rFonts w:hint="default" w:ascii="宋体" w:hAnsi="宋体" w:eastAsia="宋体" w:cs="宋体"/>
          <w:lang w:val="en-US" w:eastAsia="zh-CN"/>
        </w:rPr>
        <w:t>蛭石产品在运输过程中应防止日晒、雨、雪、受潮、重压、污染和人为损坏</w:t>
      </w:r>
      <w:r>
        <w:rPr>
          <w:rFonts w:hint="eastAsia" w:ascii="宋体" w:hAnsi="宋体" w:eastAsia="宋体" w:cs="宋体"/>
          <w:lang w:val="en-US" w:eastAsia="zh-CN"/>
        </w:rPr>
        <w:t>；</w:t>
      </w:r>
      <w:r>
        <w:rPr>
          <w:rFonts w:hint="default" w:ascii="宋体" w:hAnsi="宋体" w:eastAsia="宋体" w:cs="宋体"/>
          <w:lang w:val="en-US" w:eastAsia="zh-CN"/>
        </w:rPr>
        <w:t>不得与有毒、有害和挥发性物质混装；装卸过程中严禁抛掷和用铁钩提拉。</w:t>
      </w:r>
    </w:p>
    <w:p>
      <w:pPr>
        <w:pStyle w:val="80"/>
        <w:keepNext w:val="0"/>
        <w:keepLines w:val="0"/>
        <w:pageBreakBefore w:val="0"/>
        <w:widowControl/>
        <w:kinsoku/>
        <w:wordWrap/>
        <w:overflowPunct/>
        <w:topLinePunct w:val="0"/>
        <w:autoSpaceDE/>
        <w:autoSpaceDN/>
        <w:bidi w:val="0"/>
        <w:adjustRightInd/>
        <w:snapToGrid/>
        <w:spacing w:before="0" w:beforeLines="0" w:after="0" w:afterLines="0"/>
        <w:ind w:left="0" w:firstLine="0" w:firstLineChars="0"/>
        <w:textAlignment w:val="auto"/>
        <w:outlineLvl w:val="3"/>
        <w:rPr>
          <w:rFonts w:hint="default" w:ascii="宋体" w:hAnsi="宋体" w:eastAsia="宋体" w:cs="宋体"/>
          <w:lang w:eastAsia="zh-CN"/>
        </w:rPr>
      </w:pPr>
      <w:r>
        <w:rPr>
          <w:rFonts w:hint="default" w:ascii="宋体" w:hAnsi="宋体" w:eastAsia="宋体" w:cs="宋体"/>
          <w:lang w:val="en-US" w:eastAsia="zh-CN"/>
        </w:rPr>
        <w:t>蛭石产品应贮存在清洁干燥处；不得与有毒、有害和挥发性物质一起贮存；不得直接接触地面；防止雨、雪、日晒、受潮、重压。</w:t>
      </w:r>
    </w:p>
    <w:p>
      <w:pPr>
        <w:pStyle w:val="108"/>
        <w:rPr>
          <w:rFonts w:hint="default"/>
        </w:rPr>
      </w:pPr>
      <w:r>
        <w:t>_________________________________</w:t>
      </w:r>
    </w:p>
    <w:sectPr>
      <w:headerReference r:id="rId10" w:type="first"/>
      <w:footerReference r:id="rId13" w:type="first"/>
      <w:headerReference r:id="rId8" w:type="default"/>
      <w:footerReference r:id="rId11" w:type="default"/>
      <w:headerReference r:id="rId9" w:type="even"/>
      <w:footerReference r:id="rId12" w:type="even"/>
      <w:pgSz w:w="11906" w:h="16838"/>
      <w:pgMar w:top="567" w:right="1134" w:bottom="1134" w:left="1418" w:header="1757" w:footer="1134" w:gutter="0"/>
      <w:pgBorders>
        <w:top w:val="none" w:sz="0" w:space="0"/>
        <w:left w:val="none" w:sz="0" w:space="0"/>
        <w:bottom w:val="none" w:sz="0" w:space="0"/>
        <w:right w:val="none" w:sz="0" w:space="0"/>
      </w:pgBorders>
      <w:pgNumType w:fmt="decimal" w:start="1"/>
      <w:cols w:space="720" w:num="1"/>
      <w:formProt w:val="0"/>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Mincho">
    <w:altName w:val="Yu Gothic UI"/>
    <w:panose1 w:val="02020609040205080304"/>
    <w:charset w:val="80"/>
    <w:family w:val="roman"/>
    <w:pitch w:val="default"/>
    <w:sig w:usb0="00000000" w:usb1="00000000" w:usb2="00000012" w:usb3="00000000" w:csb0="4002009F" w:csb1="DFD7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2"/>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8"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8"/>
                          </w:pPr>
                          <w:r>
                            <w:fldChar w:fldCharType="begin"/>
                          </w:r>
                          <w:r>
                            <w:instrText xml:space="preserve"> PAGE  \* MERGEFORMAT </w:instrText>
                          </w:r>
                          <w:r>
                            <w:fldChar w:fldCharType="separate"/>
                          </w:r>
                          <w:r>
                            <w:t>1</w:t>
                          </w:r>
                          <w:r>
                            <w:fldChar w:fldCharType="end"/>
                          </w:r>
                        </w:p>
                      </w:txbxContent>
                    </wps:txbx>
                    <wps:bodyPr vert="horz" wrap="none" lIns="0" tIns="0" rIns="0" bIns="0" anchor="t" upright="0">
                      <a:spAutoFit/>
                    </wps:bodyPr>
                  </wps:wsp>
                </a:graphicData>
              </a:graphic>
            </wp:anchor>
          </w:drawing>
        </mc:Choice>
        <mc:Fallback>
          <w:pict>
            <v:shape id="文本框 1"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ql5uc8AAAAFAQAADwAAAAAAAAAB&#10;ACAAAAAiAAAAZHJzL2Rvd25yZXYueG1sUEsBAhQAFAAAAAgAh07iQA6fL2bgAQAAuQMAAA4AAAAA&#10;AAAAAQAgAAAAHgEAAGRycy9lMm9Eb2MueG1sUEsFBgAAAAAGAAYAWQEAAHAFAAAAAA==&#10;">
              <v:fill on="f" focussize="0,0"/>
              <v:stroke on="f"/>
              <v:imagedata o:title=""/>
              <o:lock v:ext="edit" aspectratio="f"/>
              <v:textbox inset="0mm,0mm,0mm,0mm" style="mso-fit-shape-to-text:t;">
                <w:txbxContent>
                  <w:p>
                    <w:pPr>
                      <w:pStyle w:val="1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2"/>
      <w:rPr>
        <w:rFonts w:hint="eastAsia"/>
      </w:rPr>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8"/>
                          </w:pPr>
                          <w:r>
                            <w:fldChar w:fldCharType="begin"/>
                          </w:r>
                          <w:r>
                            <w:instrText xml:space="preserve"> PAGE  \* MERGEFORMAT </w:instrText>
                          </w:r>
                          <w:r>
                            <w:fldChar w:fldCharType="separate"/>
                          </w:r>
                          <w:r>
                            <w:t>1</w:t>
                          </w:r>
                          <w:r>
                            <w:fldChar w:fldCharType="end"/>
                          </w:r>
                        </w:p>
                      </w:txbxContent>
                    </wps:txbx>
                    <wps:bodyPr vert="horz" wrap="none" lIns="0" tIns="0" rIns="0" bIns="0" anchor="t" upright="0">
                      <a:spAutoFit/>
                    </wps:bodyPr>
                  </wps:wsp>
                </a:graphicData>
              </a:graphic>
            </wp:anchor>
          </w:drawing>
        </mc:Choice>
        <mc:Fallback>
          <w:pict>
            <v:shape id="文本框 2"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ql5uc8AAAAFAQAADwAAAAAAAAAB&#10;ACAAAAAiAAAAZHJzL2Rvd25yZXYueG1sUEsBAhQAFAAAAAgAh07iQAlbIJPgAQAAuQMAAA4AAAAA&#10;AAAAAQAgAAAAHgEAAGRycy9lMm9Eb2MueG1sUEsFBgAAAAAGAAYAWQEAAHAFAAAAAA==&#10;">
              <v:fill on="f" focussize="0,0"/>
              <v:stroke on="f"/>
              <v:imagedata o:title=""/>
              <o:lock v:ext="edit" aspectratio="f"/>
              <v:textbox inset="0mm,0mm,0mm,0mm" style="mso-fit-shape-to-text:t;">
                <w:txbxContent>
                  <w:p>
                    <w:pPr>
                      <w:pStyle w:val="1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rPr>
        <w:sz w:val="1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18"/>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rPr>
        <w:sz w:val="18"/>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pPr>
                      <w:pStyle w:val="1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5"/>
      <w:rPr>
        <w:rFonts w:hint="eastAsia"/>
      </w:rPr>
    </w:pPr>
    <w:r>
      <w:rPr>
        <w:rFonts w:hint="eastAsia"/>
      </w:rPr>
      <w:t xml:space="preserve">JC/T </w:t>
    </w:r>
    <w:r>
      <w:rPr>
        <w:rFonts w:hint="eastAsia"/>
        <w:lang w:val="en-US" w:eastAsia="zh-CN"/>
      </w:rPr>
      <w:t>810</w:t>
    </w:r>
    <w:r>
      <w:rPr>
        <w:rFonts w:hint="eastAsia"/>
      </w:rPr>
      <w:t>—</w:t>
    </w:r>
    <w:r>
      <w:rPr>
        <w:rFonts w:hint="eastAsia"/>
        <w:lang w:val="en-US" w:eastAsia="zh-CN"/>
      </w:rPr>
      <w:t>202</w:t>
    </w:r>
    <w:r>
      <w:rPr>
        <w:rFonts w:hint="eastAsia"/>
      </w:rPr>
      <w:t>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0"/>
      </w:pBdr>
      <w:spacing w:line="1" w:lineRule="exact"/>
    </w:pPr>
    <w:r>
      <mc:AlternateContent>
        <mc:Choice Requires="wps">
          <w:drawing>
            <wp:anchor distT="0" distB="0" distL="0" distR="0" simplePos="0" relativeHeight="251659264" behindDoc="1" locked="0" layoutInCell="1" allowOverlap="1">
              <wp:simplePos x="0" y="0"/>
              <wp:positionH relativeFrom="page">
                <wp:posOffset>5954395</wp:posOffset>
              </wp:positionH>
              <wp:positionV relativeFrom="page">
                <wp:posOffset>801370</wp:posOffset>
              </wp:positionV>
              <wp:extent cx="990600" cy="323850"/>
              <wp:effectExtent l="0" t="0" r="0" b="0"/>
              <wp:wrapNone/>
              <wp:docPr id="7" name="Shape 21"/>
              <wp:cNvGraphicFramePr/>
              <a:graphic xmlns:a="http://schemas.openxmlformats.org/drawingml/2006/main">
                <a:graphicData uri="http://schemas.microsoft.com/office/word/2010/wordprocessingShape">
                  <wps:wsp>
                    <wps:cNvSpPr txBox="1"/>
                    <wps:spPr>
                      <a:xfrm>
                        <a:off x="0" y="0"/>
                        <a:ext cx="990600" cy="323850"/>
                      </a:xfrm>
                      <a:prstGeom prst="rect">
                        <a:avLst/>
                      </a:prstGeom>
                      <a:noFill/>
                      <a:ln w="9525">
                        <a:noFill/>
                      </a:ln>
                    </wps:spPr>
                    <wps:txbx>
                      <w:txbxContent>
                        <w:p>
                          <w:pPr>
                            <w:pStyle w:val="78"/>
                            <w:keepNext w:val="0"/>
                            <w:keepLines w:val="0"/>
                            <w:widowControl w:val="0"/>
                            <w:shd w:val="clear" w:color="auto" w:fill="auto"/>
                            <w:bidi w:val="0"/>
                            <w:spacing w:before="0" w:after="0" w:line="240" w:lineRule="auto"/>
                            <w:ind w:left="0" w:right="0" w:firstLine="0"/>
                            <w:jc w:val="left"/>
                            <w:rPr>
                              <w:rFonts w:hint="eastAsia" w:ascii="黑体" w:hAnsi="黑体" w:eastAsia="黑体" w:cs="黑体"/>
                              <w:b w:val="0"/>
                              <w:bCs w:val="0"/>
                              <w:color w:val="000000"/>
                              <w:spacing w:val="0"/>
                              <w:w w:val="100"/>
                              <w:position w:val="0"/>
                              <w:sz w:val="21"/>
                              <w:szCs w:val="21"/>
                              <w:lang w:val="en-US" w:eastAsia="zh-CN" w:bidi="en-US"/>
                            </w:rPr>
                          </w:pPr>
                          <w:r>
                            <w:rPr>
                              <w:rFonts w:hint="eastAsia" w:ascii="黑体" w:hAnsi="黑体" w:eastAsia="黑体" w:cs="黑体"/>
                              <w:b w:val="0"/>
                              <w:bCs w:val="0"/>
                              <w:color w:val="000000"/>
                              <w:spacing w:val="0"/>
                              <w:w w:val="100"/>
                              <w:position w:val="0"/>
                              <w:sz w:val="21"/>
                              <w:szCs w:val="21"/>
                              <w:lang w:val="en-US" w:eastAsia="en-US" w:bidi="en-US"/>
                            </w:rPr>
                            <w:t>JC/T 810—20</w:t>
                          </w:r>
                          <w:r>
                            <w:rPr>
                              <w:rFonts w:hint="eastAsia" w:ascii="黑体" w:hAnsi="黑体" w:eastAsia="黑体" w:cs="黑体"/>
                              <w:b w:val="0"/>
                              <w:bCs w:val="0"/>
                              <w:color w:val="000000"/>
                              <w:spacing w:val="0"/>
                              <w:w w:val="100"/>
                              <w:position w:val="0"/>
                              <w:sz w:val="21"/>
                              <w:szCs w:val="21"/>
                              <w:lang w:val="en-US" w:eastAsia="zh-CN" w:bidi="en-US"/>
                            </w:rPr>
                            <w:t>2X</w:t>
                          </w:r>
                        </w:p>
                        <w:p>
                          <w:pPr>
                            <w:pStyle w:val="78"/>
                            <w:keepNext w:val="0"/>
                            <w:keepLines w:val="0"/>
                            <w:widowControl w:val="0"/>
                            <w:shd w:val="clear" w:color="auto" w:fill="auto"/>
                            <w:bidi w:val="0"/>
                            <w:spacing w:before="0" w:after="0" w:line="240" w:lineRule="auto"/>
                            <w:ind w:left="0" w:right="0" w:firstLine="0"/>
                            <w:jc w:val="left"/>
                            <w:rPr>
                              <w:rFonts w:ascii="Times New Roman" w:hAnsi="Times New Roman" w:eastAsia="Times New Roman" w:cs="Times New Roman"/>
                              <w:b/>
                              <w:bCs/>
                              <w:color w:val="000000"/>
                              <w:spacing w:val="0"/>
                              <w:w w:val="100"/>
                              <w:position w:val="0"/>
                              <w:sz w:val="19"/>
                              <w:szCs w:val="19"/>
                              <w:lang w:val="en-US" w:eastAsia="en-US" w:bidi="en-US"/>
                            </w:rPr>
                          </w:pPr>
                        </w:p>
                      </w:txbxContent>
                    </wps:txbx>
                    <wps:bodyPr vert="horz" wrap="none" lIns="0" tIns="0" rIns="0" bIns="0" anchor="t" upright="1"/>
                  </wps:wsp>
                </a:graphicData>
              </a:graphic>
            </wp:anchor>
          </w:drawing>
        </mc:Choice>
        <mc:Fallback>
          <w:pict>
            <v:shape id="Shape 21" o:spid="_x0000_s1026" o:spt="202" type="#_x0000_t202" style="position:absolute;left:0pt;margin-left:468.85pt;margin-top:63.1pt;height:25.5pt;width:78pt;mso-position-horizontal-relative:page;mso-position-vertical-relative:page;mso-wrap-style:none;z-index:-251657216;mso-width-relative:page;mso-height-relative:page;" filled="f" stroked="f" coordsize="21600,21600" o:gfxdata="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C8ylJNgAAAAMAQAADwAAAAAAAAABACAAAAAiAAAAZHJzL2Rv&#10;d25yZXYueG1sUEsBAhQAFAAAAAgAh07iQHaOQfrIAQAAmgMAAA4AAAAAAAAAAQAgAAAAJwEAAGRy&#10;cy9lMm9Eb2MueG1sUEsFBgAAAAAGAAYAWQEAAGEFAAAAAA==&#10;">
              <v:fill on="f" focussize="0,0"/>
              <v:stroke on="f"/>
              <v:imagedata o:title=""/>
              <o:lock v:ext="edit" aspectratio="f"/>
              <v:textbox inset="0mm,0mm,0mm,0mm">
                <w:txbxContent>
                  <w:p>
                    <w:pPr>
                      <w:pStyle w:val="78"/>
                      <w:keepNext w:val="0"/>
                      <w:keepLines w:val="0"/>
                      <w:widowControl w:val="0"/>
                      <w:shd w:val="clear" w:color="auto" w:fill="auto"/>
                      <w:bidi w:val="0"/>
                      <w:spacing w:before="0" w:after="0" w:line="240" w:lineRule="auto"/>
                      <w:ind w:left="0" w:right="0" w:firstLine="0"/>
                      <w:jc w:val="left"/>
                      <w:rPr>
                        <w:rFonts w:hint="eastAsia" w:ascii="黑体" w:hAnsi="黑体" w:eastAsia="黑体" w:cs="黑体"/>
                        <w:b w:val="0"/>
                        <w:bCs w:val="0"/>
                        <w:color w:val="000000"/>
                        <w:spacing w:val="0"/>
                        <w:w w:val="100"/>
                        <w:position w:val="0"/>
                        <w:sz w:val="21"/>
                        <w:szCs w:val="21"/>
                        <w:lang w:val="en-US" w:eastAsia="zh-CN" w:bidi="en-US"/>
                      </w:rPr>
                    </w:pPr>
                    <w:r>
                      <w:rPr>
                        <w:rFonts w:hint="eastAsia" w:ascii="黑体" w:hAnsi="黑体" w:eastAsia="黑体" w:cs="黑体"/>
                        <w:b w:val="0"/>
                        <w:bCs w:val="0"/>
                        <w:color w:val="000000"/>
                        <w:spacing w:val="0"/>
                        <w:w w:val="100"/>
                        <w:position w:val="0"/>
                        <w:sz w:val="21"/>
                        <w:szCs w:val="21"/>
                        <w:lang w:val="en-US" w:eastAsia="en-US" w:bidi="en-US"/>
                      </w:rPr>
                      <w:t>JC/T 810—20</w:t>
                    </w:r>
                    <w:r>
                      <w:rPr>
                        <w:rFonts w:hint="eastAsia" w:ascii="黑体" w:hAnsi="黑体" w:eastAsia="黑体" w:cs="黑体"/>
                        <w:b w:val="0"/>
                        <w:bCs w:val="0"/>
                        <w:color w:val="000000"/>
                        <w:spacing w:val="0"/>
                        <w:w w:val="100"/>
                        <w:position w:val="0"/>
                        <w:sz w:val="21"/>
                        <w:szCs w:val="21"/>
                        <w:lang w:val="en-US" w:eastAsia="zh-CN" w:bidi="en-US"/>
                      </w:rPr>
                      <w:t>2X</w:t>
                    </w:r>
                  </w:p>
                  <w:p>
                    <w:pPr>
                      <w:pStyle w:val="78"/>
                      <w:keepNext w:val="0"/>
                      <w:keepLines w:val="0"/>
                      <w:widowControl w:val="0"/>
                      <w:shd w:val="clear" w:color="auto" w:fill="auto"/>
                      <w:bidi w:val="0"/>
                      <w:spacing w:before="0" w:after="0" w:line="240" w:lineRule="auto"/>
                      <w:ind w:left="0" w:right="0" w:firstLine="0"/>
                      <w:jc w:val="left"/>
                      <w:rPr>
                        <w:rFonts w:ascii="Times New Roman" w:hAnsi="Times New Roman" w:eastAsia="Times New Roman" w:cs="Times New Roman"/>
                        <w:b/>
                        <w:bCs/>
                        <w:color w:val="000000"/>
                        <w:spacing w:val="0"/>
                        <w:w w:val="100"/>
                        <w:position w:val="0"/>
                        <w:sz w:val="19"/>
                        <w:szCs w:val="19"/>
                        <w:lang w:val="en-US" w:eastAsia="en-US" w:bidi="en-US"/>
                      </w:rPr>
                    </w:pPr>
                  </w:p>
                </w:txbxContent>
              </v:textbox>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5"/>
      <w:jc w:val="left"/>
    </w:pPr>
    <w:r>
      <w:rPr>
        <w:rFonts w:hint="eastAsia"/>
      </w:rPr>
      <w:t xml:space="preserve">JC/T </w:t>
    </w:r>
    <w:r>
      <w:rPr>
        <w:rFonts w:hint="eastAsia"/>
        <w:lang w:val="en-US" w:eastAsia="zh-CN"/>
      </w:rPr>
      <w:t>810</w:t>
    </w:r>
    <w:r>
      <w:rPr>
        <w:rFonts w:hint="eastAsia"/>
      </w:rPr>
      <w:t>—</w:t>
    </w:r>
    <w:r>
      <w:rPr>
        <w:rFonts w:hint="eastAsia"/>
        <w:lang w:val="en-US" w:eastAsia="zh-CN"/>
      </w:rPr>
      <w:t>202</w:t>
    </w:r>
    <w:r>
      <w:rPr>
        <w:rFonts w:hint="eastAsia"/>
      </w:rPr>
      <w:t>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5"/>
    </w:pPr>
    <w:r>
      <w:rPr>
        <w:rFonts w:hint="eastAsia"/>
      </w:rPr>
      <w:t xml:space="preserve">JC/T </w:t>
    </w:r>
    <w:r>
      <w:rPr>
        <w:rFonts w:hint="eastAsia"/>
        <w:lang w:val="en-US" w:eastAsia="zh-CN"/>
      </w:rPr>
      <w:t>810</w:t>
    </w:r>
    <w:r>
      <w:rPr>
        <w:rFonts w:hint="eastAsia"/>
      </w:rPr>
      <w:t>—</w:t>
    </w:r>
    <w:r>
      <w:rPr>
        <w:rFonts w:hint="eastAsia"/>
        <w:lang w:val="en-US" w:eastAsia="zh-CN"/>
      </w:rPr>
      <w:t>202</w:t>
    </w:r>
    <w:r>
      <w:rPr>
        <w:rFonts w:hint="eastAsia"/>
      </w:rPr>
      <w:t>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7437F7"/>
    <w:multiLevelType w:val="singleLevel"/>
    <w:tmpl w:val="E77437F7"/>
    <w:lvl w:ilvl="0" w:tentative="0">
      <w:start w:val="1"/>
      <w:numFmt w:val="lowerLetter"/>
      <w:suff w:val="nothing"/>
      <w:lvlText w:val="%1）"/>
      <w:lvlJc w:val="left"/>
      <w:rPr>
        <w:rFonts w:hint="default" w:ascii="宋体" w:hAnsi="宋体" w:eastAsia="宋体" w:cs="宋体"/>
        <w:highlight w:val="none"/>
      </w:rPr>
    </w:lvl>
  </w:abstractNum>
  <w:abstractNum w:abstractNumId="1">
    <w:nsid w:val="079102AD"/>
    <w:multiLevelType w:val="multilevel"/>
    <w:tmpl w:val="079102AD"/>
    <w:lvl w:ilvl="0" w:tentative="0">
      <w:start w:val="1"/>
      <w:numFmt w:val="decimal"/>
      <w:pStyle w:val="104"/>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2">
    <w:nsid w:val="093C6778"/>
    <w:multiLevelType w:val="multilevel"/>
    <w:tmpl w:val="093C6778"/>
    <w:lvl w:ilvl="0" w:tentative="0">
      <w:start w:val="1"/>
      <w:numFmt w:val="decimal"/>
      <w:pStyle w:val="54"/>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AE367E9"/>
    <w:multiLevelType w:val="multilevel"/>
    <w:tmpl w:val="0AE367E9"/>
    <w:lvl w:ilvl="0" w:tentative="0">
      <w:start w:val="1"/>
      <w:numFmt w:val="none"/>
      <w:pStyle w:val="83"/>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4">
    <w:nsid w:val="0DDE2B46"/>
    <w:multiLevelType w:val="multilevel"/>
    <w:tmpl w:val="0DDE2B46"/>
    <w:lvl w:ilvl="0" w:tentative="0">
      <w:start w:val="1"/>
      <w:numFmt w:val="lowerLetter"/>
      <w:pStyle w:val="92"/>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5">
    <w:nsid w:val="1DBF583A"/>
    <w:multiLevelType w:val="multilevel"/>
    <w:tmpl w:val="1DBF583A"/>
    <w:lvl w:ilvl="0" w:tentative="0">
      <w:start w:val="1"/>
      <w:numFmt w:val="decimal"/>
      <w:pStyle w:val="132"/>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6">
    <w:nsid w:val="2A8F7113"/>
    <w:multiLevelType w:val="multilevel"/>
    <w:tmpl w:val="2A8F7113"/>
    <w:lvl w:ilvl="0" w:tentative="0">
      <w:start w:val="1"/>
      <w:numFmt w:val="upperLetter"/>
      <w:pStyle w:val="129"/>
      <w:suff w:val="space"/>
      <w:lvlText w:val="%1"/>
      <w:lvlJc w:val="left"/>
      <w:pPr>
        <w:ind w:left="623" w:hanging="425"/>
      </w:pPr>
      <w:rPr>
        <w:rFonts w:hint="eastAsia"/>
      </w:rPr>
    </w:lvl>
    <w:lvl w:ilvl="1" w:tentative="0">
      <w:start w:val="1"/>
      <w:numFmt w:val="decimal"/>
      <w:pStyle w:val="133"/>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0">
      <w:start w:val="1"/>
      <w:numFmt w:val="none"/>
      <w:pStyle w:val="74"/>
      <w:suff w:val="nothing"/>
      <w:lvlText w:val="%1——"/>
      <w:lvlJc w:val="left"/>
      <w:pPr>
        <w:ind w:left="833" w:hanging="408"/>
      </w:pPr>
      <w:rPr>
        <w:rFonts w:hint="eastAsia"/>
      </w:rPr>
    </w:lvl>
    <w:lvl w:ilvl="1" w:tentative="0">
      <w:start w:val="1"/>
      <w:numFmt w:val="bullet"/>
      <w:pStyle w:val="91"/>
      <w:lvlText w:val=""/>
      <w:lvlJc w:val="left"/>
      <w:pPr>
        <w:tabs>
          <w:tab w:val="left" w:pos="760"/>
        </w:tabs>
        <w:ind w:left="1264" w:hanging="413"/>
      </w:pPr>
      <w:rPr>
        <w:rFonts w:hint="default" w:ascii="Symbol" w:hAnsi="Symbol"/>
        <w:color w:val="auto"/>
      </w:rPr>
    </w:lvl>
    <w:lvl w:ilvl="2" w:tentative="0">
      <w:start w:val="1"/>
      <w:numFmt w:val="bullet"/>
      <w:pStyle w:val="85"/>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tentative="0">
      <w:start w:val="1"/>
      <w:numFmt w:val="decimal"/>
      <w:pStyle w:val="25"/>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tentative="0">
      <w:start w:val="1"/>
      <w:numFmt w:val="lowerLetter"/>
      <w:pStyle w:val="130"/>
      <w:lvlText w:val="%1)"/>
      <w:lvlJc w:val="left"/>
      <w:pPr>
        <w:tabs>
          <w:tab w:val="left" w:pos="840"/>
        </w:tabs>
        <w:ind w:left="839" w:hanging="419"/>
      </w:pPr>
      <w:rPr>
        <w:rFonts w:hint="eastAsia" w:ascii="宋体" w:eastAsia="宋体"/>
        <w:b w:val="0"/>
        <w:i w:val="0"/>
        <w:sz w:val="21"/>
        <w:szCs w:val="21"/>
      </w:rPr>
    </w:lvl>
    <w:lvl w:ilvl="1" w:tentative="0">
      <w:start w:val="1"/>
      <w:numFmt w:val="decimal"/>
      <w:pStyle w:val="48"/>
      <w:lvlText w:val="%2)"/>
      <w:lvlJc w:val="left"/>
      <w:pPr>
        <w:tabs>
          <w:tab w:val="left" w:pos="1260"/>
        </w:tabs>
        <w:ind w:left="1259" w:hanging="419"/>
      </w:pPr>
      <w:rPr>
        <w:rFonts w:hint="eastAsia"/>
      </w:rPr>
    </w:lvl>
    <w:lvl w:ilvl="2" w:tentative="0">
      <w:start w:val="1"/>
      <w:numFmt w:val="decimal"/>
      <w:pStyle w:val="73"/>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0">
    <w:nsid w:val="4B733A5F"/>
    <w:multiLevelType w:val="multilevel"/>
    <w:tmpl w:val="4B733A5F"/>
    <w:lvl w:ilvl="0" w:tentative="0">
      <w:start w:val="1"/>
      <w:numFmt w:val="decimal"/>
      <w:pStyle w:val="111"/>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1">
    <w:nsid w:val="557C2AF5"/>
    <w:multiLevelType w:val="multilevel"/>
    <w:tmpl w:val="557C2AF5"/>
    <w:lvl w:ilvl="0" w:tentative="0">
      <w:start w:val="1"/>
      <w:numFmt w:val="decimal"/>
      <w:pStyle w:val="123"/>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60B55DC2"/>
    <w:multiLevelType w:val="multilevel"/>
    <w:tmpl w:val="60B55DC2"/>
    <w:lvl w:ilvl="0" w:tentative="0">
      <w:start w:val="1"/>
      <w:numFmt w:val="upperLetter"/>
      <w:pStyle w:val="100"/>
      <w:lvlText w:val="%1"/>
      <w:lvlJc w:val="left"/>
      <w:pPr>
        <w:tabs>
          <w:tab w:val="left" w:pos="0"/>
        </w:tabs>
        <w:ind w:left="0" w:hanging="425"/>
      </w:pPr>
      <w:rPr>
        <w:rFonts w:hint="eastAsia"/>
      </w:rPr>
    </w:lvl>
    <w:lvl w:ilvl="1" w:tentative="0">
      <w:start w:val="1"/>
      <w:numFmt w:val="decimal"/>
      <w:pStyle w:val="43"/>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3">
    <w:nsid w:val="646260FA"/>
    <w:multiLevelType w:val="multilevel"/>
    <w:tmpl w:val="646260FA"/>
    <w:lvl w:ilvl="0" w:tentative="0">
      <w:start w:val="1"/>
      <w:numFmt w:val="decimal"/>
      <w:pStyle w:val="109"/>
      <w:suff w:val="nothing"/>
      <w:lvlText w:val="表%1　"/>
      <w:lvlJc w:val="left"/>
      <w:pPr>
        <w:ind w:left="5529"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57D3FBC"/>
    <w:multiLevelType w:val="multilevel"/>
    <w:tmpl w:val="657D3FBC"/>
    <w:lvl w:ilvl="0" w:tentative="0">
      <w:start w:val="1"/>
      <w:numFmt w:val="upperLetter"/>
      <w:pStyle w:val="99"/>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3"/>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2"/>
      <w:suff w:val="nothing"/>
      <w:lvlText w:val="%1.%2.%3　"/>
      <w:lvlJc w:val="left"/>
      <w:pPr>
        <w:ind w:left="0" w:firstLine="0"/>
      </w:pPr>
      <w:rPr>
        <w:rFonts w:hint="eastAsia" w:ascii="黑体" w:hAnsi="Times New Roman" w:eastAsia="黑体"/>
        <w:b w:val="0"/>
        <w:i w:val="0"/>
        <w:sz w:val="21"/>
      </w:rPr>
    </w:lvl>
    <w:lvl w:ilvl="3" w:tentative="0">
      <w:start w:val="1"/>
      <w:numFmt w:val="decimal"/>
      <w:pStyle w:val="69"/>
      <w:suff w:val="nothing"/>
      <w:lvlText w:val="%1.%2.%3.%4　"/>
      <w:lvlJc w:val="left"/>
      <w:pPr>
        <w:ind w:left="0" w:firstLine="0"/>
      </w:pPr>
      <w:rPr>
        <w:rFonts w:hint="eastAsia" w:ascii="黑体" w:hAnsi="Times New Roman" w:eastAsia="黑体"/>
        <w:b w:val="0"/>
        <w:i w:val="0"/>
        <w:sz w:val="21"/>
      </w:rPr>
    </w:lvl>
    <w:lvl w:ilvl="4" w:tentative="0">
      <w:start w:val="1"/>
      <w:numFmt w:val="decimal"/>
      <w:pStyle w:val="68"/>
      <w:suff w:val="nothing"/>
      <w:lvlText w:val="%1.%2.%3.%4.%5　"/>
      <w:lvlJc w:val="left"/>
      <w:pPr>
        <w:ind w:left="0" w:firstLine="0"/>
      </w:pPr>
      <w:rPr>
        <w:rFonts w:hint="eastAsia" w:ascii="黑体" w:hAnsi="Times New Roman" w:eastAsia="黑体"/>
        <w:b w:val="0"/>
        <w:i w:val="0"/>
        <w:sz w:val="21"/>
      </w:rPr>
    </w:lvl>
    <w:lvl w:ilvl="5" w:tentative="0">
      <w:start w:val="1"/>
      <w:numFmt w:val="decimal"/>
      <w:pStyle w:val="67"/>
      <w:suff w:val="nothing"/>
      <w:lvlText w:val="%1.%2.%3.%4.%5.%6　"/>
      <w:lvlJc w:val="left"/>
      <w:pPr>
        <w:ind w:left="0" w:firstLine="0"/>
      </w:pPr>
      <w:rPr>
        <w:rFonts w:hint="eastAsia" w:ascii="黑体" w:hAnsi="Times New Roman" w:eastAsia="黑体"/>
        <w:b w:val="0"/>
        <w:i w:val="0"/>
        <w:sz w:val="21"/>
      </w:rPr>
    </w:lvl>
    <w:lvl w:ilvl="6" w:tentative="0">
      <w:start w:val="1"/>
      <w:numFmt w:val="decimal"/>
      <w:pStyle w:val="90"/>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D6C07CD"/>
    <w:multiLevelType w:val="multilevel"/>
    <w:tmpl w:val="6D6C07CD"/>
    <w:lvl w:ilvl="0" w:tentative="0">
      <w:start w:val="1"/>
      <w:numFmt w:val="lowerLetter"/>
      <w:pStyle w:val="53"/>
      <w:lvlText w:val="%1)"/>
      <w:lvlJc w:val="left"/>
      <w:pPr>
        <w:tabs>
          <w:tab w:val="left" w:pos="839"/>
        </w:tabs>
        <w:ind w:left="839" w:hanging="419"/>
      </w:pPr>
      <w:rPr>
        <w:rFonts w:hint="eastAsia" w:ascii="宋体" w:eastAsia="宋体"/>
        <w:b w:val="0"/>
        <w:i w:val="0"/>
        <w:sz w:val="21"/>
      </w:rPr>
    </w:lvl>
    <w:lvl w:ilvl="1" w:tentative="0">
      <w:start w:val="1"/>
      <w:numFmt w:val="decimal"/>
      <w:pStyle w:val="106"/>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6DBF04F4"/>
    <w:multiLevelType w:val="multilevel"/>
    <w:tmpl w:val="6DBF04F4"/>
    <w:lvl w:ilvl="0" w:tentative="0">
      <w:start w:val="1"/>
      <w:numFmt w:val="none"/>
      <w:pStyle w:val="119"/>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17">
    <w:nsid w:val="790FA7B6"/>
    <w:multiLevelType w:val="multilevel"/>
    <w:tmpl w:val="790FA7B6"/>
    <w:lvl w:ilvl="0" w:tentative="0">
      <w:start w:val="1"/>
      <w:numFmt w:val="decimal"/>
      <w:pStyle w:val="96"/>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tabs>
          <w:tab w:val="left" w:pos="0"/>
        </w:tabs>
        <w:ind w:left="4820" w:hanging="4820"/>
      </w:pPr>
      <w:rPr>
        <w:rFonts w:hint="default"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80"/>
      <w:suff w:val="nothing"/>
      <w:lvlText w:val="%1.%2.%3　"/>
      <w:lvlJc w:val="left"/>
      <w:pPr>
        <w:tabs>
          <w:tab w:val="left" w:pos="0"/>
        </w:tabs>
        <w:ind w:left="1844" w:hanging="1844"/>
      </w:pPr>
      <w:rPr>
        <w:rFonts w:hint="default" w:ascii="黑体" w:hAnsi="Times New Roman" w:eastAsia="黑体"/>
        <w:b w:val="0"/>
        <w:i w:val="0"/>
        <w:sz w:val="21"/>
        <w:lang w:val="en-US"/>
      </w:rPr>
    </w:lvl>
    <w:lvl w:ilvl="3" w:tentative="0">
      <w:start w:val="1"/>
      <w:numFmt w:val="decimal"/>
      <w:pStyle w:val="79"/>
      <w:suff w:val="nothing"/>
      <w:lvlText w:val="%1.%2.%3.%4　"/>
      <w:lvlJc w:val="left"/>
      <w:pPr>
        <w:ind w:left="0" w:firstLine="0"/>
      </w:pPr>
      <w:rPr>
        <w:rFonts w:hint="eastAsia" w:ascii="黑体" w:hAnsi="Times New Roman" w:eastAsia="黑体"/>
        <w:b w:val="0"/>
        <w:i w:val="0"/>
        <w:sz w:val="21"/>
      </w:rPr>
    </w:lvl>
    <w:lvl w:ilvl="4" w:tentative="0">
      <w:start w:val="1"/>
      <w:numFmt w:val="decimal"/>
      <w:pStyle w:val="81"/>
      <w:suff w:val="nothing"/>
      <w:lvlText w:val="%1.%2.%3.%4.%5　"/>
      <w:lvlJc w:val="left"/>
      <w:pPr>
        <w:ind w:left="0" w:firstLine="0"/>
      </w:pPr>
      <w:rPr>
        <w:rFonts w:hint="eastAsia" w:ascii="黑体" w:hAnsi="Times New Roman" w:eastAsia="黑体"/>
        <w:b w:val="0"/>
        <w:i w:val="0"/>
        <w:sz w:val="21"/>
      </w:rPr>
    </w:lvl>
    <w:lvl w:ilvl="5" w:tentative="0">
      <w:start w:val="1"/>
      <w:numFmt w:val="decimal"/>
      <w:pStyle w:val="98"/>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8"/>
  </w:num>
  <w:num w:numId="2">
    <w:abstractNumId w:val="12"/>
  </w:num>
  <w:num w:numId="3">
    <w:abstractNumId w:val="9"/>
  </w:num>
  <w:num w:numId="4">
    <w:abstractNumId w:val="15"/>
  </w:num>
  <w:num w:numId="5">
    <w:abstractNumId w:val="2"/>
  </w:num>
  <w:num w:numId="6">
    <w:abstractNumId w:val="14"/>
  </w:num>
  <w:num w:numId="7">
    <w:abstractNumId w:val="7"/>
  </w:num>
  <w:num w:numId="8">
    <w:abstractNumId w:val="17"/>
  </w:num>
  <w:num w:numId="9">
    <w:abstractNumId w:val="3"/>
  </w:num>
  <w:num w:numId="10">
    <w:abstractNumId w:val="4"/>
  </w:num>
  <w:num w:numId="11">
    <w:abstractNumId w:val="1"/>
  </w:num>
  <w:num w:numId="12">
    <w:abstractNumId w:val="13"/>
  </w:num>
  <w:num w:numId="13">
    <w:abstractNumId w:val="10"/>
  </w:num>
  <w:num w:numId="14">
    <w:abstractNumId w:val="16"/>
  </w:num>
  <w:num w:numId="15">
    <w:abstractNumId w:val="11"/>
  </w:num>
  <w:num w:numId="16">
    <w:abstractNumId w:val="6"/>
  </w:num>
  <w:num w:numId="17">
    <w:abstractNumId w:val="5"/>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removePersonalInformation/>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dit="forms" w:enforcement="0"/>
  <w:defaultTabStop w:val="420"/>
  <w:hyphenationZone w:val="36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hZGZhNDQzOTZhOGNiNDlmYzBiNjM4MzY3MTY1ZTMifQ=="/>
  </w:docVars>
  <w:rsids>
    <w:rsidRoot w:val="5C6B5472"/>
    <w:rsid w:val="00000244"/>
    <w:rsid w:val="0000118E"/>
    <w:rsid w:val="0000185F"/>
    <w:rsid w:val="00002348"/>
    <w:rsid w:val="0000586F"/>
    <w:rsid w:val="00013D86"/>
    <w:rsid w:val="00013E02"/>
    <w:rsid w:val="0002143C"/>
    <w:rsid w:val="00021799"/>
    <w:rsid w:val="00025A65"/>
    <w:rsid w:val="00026C31"/>
    <w:rsid w:val="00027280"/>
    <w:rsid w:val="000320A7"/>
    <w:rsid w:val="00035925"/>
    <w:rsid w:val="0004447C"/>
    <w:rsid w:val="00067CDF"/>
    <w:rsid w:val="00071849"/>
    <w:rsid w:val="00074FBE"/>
    <w:rsid w:val="00076C56"/>
    <w:rsid w:val="000828A5"/>
    <w:rsid w:val="00083A09"/>
    <w:rsid w:val="0009005E"/>
    <w:rsid w:val="00092857"/>
    <w:rsid w:val="000945EA"/>
    <w:rsid w:val="00097D23"/>
    <w:rsid w:val="000A20A9"/>
    <w:rsid w:val="000A24B9"/>
    <w:rsid w:val="000A39D0"/>
    <w:rsid w:val="000A48B1"/>
    <w:rsid w:val="000B254F"/>
    <w:rsid w:val="000B3143"/>
    <w:rsid w:val="000C6B05"/>
    <w:rsid w:val="000C6DD6"/>
    <w:rsid w:val="000C73D4"/>
    <w:rsid w:val="000D3D4C"/>
    <w:rsid w:val="000D4F51"/>
    <w:rsid w:val="000D718B"/>
    <w:rsid w:val="000E0C46"/>
    <w:rsid w:val="000E7F45"/>
    <w:rsid w:val="000F030C"/>
    <w:rsid w:val="000F129C"/>
    <w:rsid w:val="001056DE"/>
    <w:rsid w:val="001059D8"/>
    <w:rsid w:val="001124C0"/>
    <w:rsid w:val="0011374F"/>
    <w:rsid w:val="00121E53"/>
    <w:rsid w:val="0013175F"/>
    <w:rsid w:val="00135B5B"/>
    <w:rsid w:val="0013776A"/>
    <w:rsid w:val="00137DCB"/>
    <w:rsid w:val="001429DD"/>
    <w:rsid w:val="001512B4"/>
    <w:rsid w:val="001523A2"/>
    <w:rsid w:val="00154D71"/>
    <w:rsid w:val="00157672"/>
    <w:rsid w:val="00157AB9"/>
    <w:rsid w:val="001615BF"/>
    <w:rsid w:val="001620A5"/>
    <w:rsid w:val="00163D21"/>
    <w:rsid w:val="00164E53"/>
    <w:rsid w:val="0016699D"/>
    <w:rsid w:val="00175159"/>
    <w:rsid w:val="00176208"/>
    <w:rsid w:val="001773F5"/>
    <w:rsid w:val="0018211B"/>
    <w:rsid w:val="001840D3"/>
    <w:rsid w:val="00187915"/>
    <w:rsid w:val="00187E58"/>
    <w:rsid w:val="001900F8"/>
    <w:rsid w:val="00191258"/>
    <w:rsid w:val="00192680"/>
    <w:rsid w:val="00193037"/>
    <w:rsid w:val="00193A2C"/>
    <w:rsid w:val="00196FAC"/>
    <w:rsid w:val="001A288E"/>
    <w:rsid w:val="001A3C4A"/>
    <w:rsid w:val="001B2C56"/>
    <w:rsid w:val="001B5443"/>
    <w:rsid w:val="001B6DC2"/>
    <w:rsid w:val="001C149C"/>
    <w:rsid w:val="001C21AC"/>
    <w:rsid w:val="001C3A1F"/>
    <w:rsid w:val="001C3F84"/>
    <w:rsid w:val="001C47BA"/>
    <w:rsid w:val="001C59EA"/>
    <w:rsid w:val="001D406C"/>
    <w:rsid w:val="001D41EE"/>
    <w:rsid w:val="001E0380"/>
    <w:rsid w:val="001E13B1"/>
    <w:rsid w:val="001E3200"/>
    <w:rsid w:val="001F012A"/>
    <w:rsid w:val="001F3A19"/>
    <w:rsid w:val="0020736E"/>
    <w:rsid w:val="002236B1"/>
    <w:rsid w:val="00224EF4"/>
    <w:rsid w:val="0023036B"/>
    <w:rsid w:val="00234467"/>
    <w:rsid w:val="00237D8D"/>
    <w:rsid w:val="00241DA2"/>
    <w:rsid w:val="0024661B"/>
    <w:rsid w:val="00247FEE"/>
    <w:rsid w:val="00250E7D"/>
    <w:rsid w:val="00255503"/>
    <w:rsid w:val="002565D5"/>
    <w:rsid w:val="00260EF8"/>
    <w:rsid w:val="002622C0"/>
    <w:rsid w:val="00264F8D"/>
    <w:rsid w:val="002778AE"/>
    <w:rsid w:val="00280362"/>
    <w:rsid w:val="0028269A"/>
    <w:rsid w:val="00283590"/>
    <w:rsid w:val="00283D69"/>
    <w:rsid w:val="00286973"/>
    <w:rsid w:val="00287EDE"/>
    <w:rsid w:val="00294E70"/>
    <w:rsid w:val="002A0FD0"/>
    <w:rsid w:val="002A1924"/>
    <w:rsid w:val="002A7420"/>
    <w:rsid w:val="002B0F12"/>
    <w:rsid w:val="002B106E"/>
    <w:rsid w:val="002B1308"/>
    <w:rsid w:val="002B4554"/>
    <w:rsid w:val="002C70AC"/>
    <w:rsid w:val="002C72D8"/>
    <w:rsid w:val="002C7481"/>
    <w:rsid w:val="002D11FA"/>
    <w:rsid w:val="002D268E"/>
    <w:rsid w:val="002D3459"/>
    <w:rsid w:val="002D791C"/>
    <w:rsid w:val="002D7AD1"/>
    <w:rsid w:val="002E0DDF"/>
    <w:rsid w:val="002E2906"/>
    <w:rsid w:val="002E4B02"/>
    <w:rsid w:val="002E5635"/>
    <w:rsid w:val="002E64C3"/>
    <w:rsid w:val="002E6A2C"/>
    <w:rsid w:val="002F1D8C"/>
    <w:rsid w:val="002F21DA"/>
    <w:rsid w:val="002F2B0A"/>
    <w:rsid w:val="002F6B16"/>
    <w:rsid w:val="00301C81"/>
    <w:rsid w:val="00301F39"/>
    <w:rsid w:val="0030375E"/>
    <w:rsid w:val="00304E3C"/>
    <w:rsid w:val="00307702"/>
    <w:rsid w:val="00324CAB"/>
    <w:rsid w:val="00325926"/>
    <w:rsid w:val="00327A8A"/>
    <w:rsid w:val="00336610"/>
    <w:rsid w:val="003408E4"/>
    <w:rsid w:val="00341673"/>
    <w:rsid w:val="00343F73"/>
    <w:rsid w:val="00345060"/>
    <w:rsid w:val="0035323B"/>
    <w:rsid w:val="00354A68"/>
    <w:rsid w:val="003609D2"/>
    <w:rsid w:val="00363F22"/>
    <w:rsid w:val="00366292"/>
    <w:rsid w:val="00366AF6"/>
    <w:rsid w:val="00375564"/>
    <w:rsid w:val="00377FB5"/>
    <w:rsid w:val="003803F6"/>
    <w:rsid w:val="00383191"/>
    <w:rsid w:val="00386DED"/>
    <w:rsid w:val="003875A0"/>
    <w:rsid w:val="003911C3"/>
    <w:rsid w:val="003912E7"/>
    <w:rsid w:val="00393947"/>
    <w:rsid w:val="00395036"/>
    <w:rsid w:val="003A2275"/>
    <w:rsid w:val="003A282D"/>
    <w:rsid w:val="003A4BB9"/>
    <w:rsid w:val="003A56C5"/>
    <w:rsid w:val="003A6A4F"/>
    <w:rsid w:val="003A7088"/>
    <w:rsid w:val="003B00DF"/>
    <w:rsid w:val="003B1275"/>
    <w:rsid w:val="003B1778"/>
    <w:rsid w:val="003B17ED"/>
    <w:rsid w:val="003B378C"/>
    <w:rsid w:val="003B4E8F"/>
    <w:rsid w:val="003C11CB"/>
    <w:rsid w:val="003C75F3"/>
    <w:rsid w:val="003C78A3"/>
    <w:rsid w:val="003E1867"/>
    <w:rsid w:val="003E5729"/>
    <w:rsid w:val="003F4366"/>
    <w:rsid w:val="003F4CC0"/>
    <w:rsid w:val="003F4EE0"/>
    <w:rsid w:val="00401B37"/>
    <w:rsid w:val="00402153"/>
    <w:rsid w:val="00402FC1"/>
    <w:rsid w:val="00420798"/>
    <w:rsid w:val="00425082"/>
    <w:rsid w:val="00431DEB"/>
    <w:rsid w:val="00446B29"/>
    <w:rsid w:val="004479F4"/>
    <w:rsid w:val="0045396D"/>
    <w:rsid w:val="00453F9A"/>
    <w:rsid w:val="00460A24"/>
    <w:rsid w:val="0046425B"/>
    <w:rsid w:val="00470838"/>
    <w:rsid w:val="00471E91"/>
    <w:rsid w:val="00474675"/>
    <w:rsid w:val="0047470C"/>
    <w:rsid w:val="00474D15"/>
    <w:rsid w:val="0047659D"/>
    <w:rsid w:val="0048235D"/>
    <w:rsid w:val="00485B87"/>
    <w:rsid w:val="004A35F9"/>
    <w:rsid w:val="004A7BA8"/>
    <w:rsid w:val="004B24C1"/>
    <w:rsid w:val="004C292F"/>
    <w:rsid w:val="004C69CD"/>
    <w:rsid w:val="004D21EF"/>
    <w:rsid w:val="004D2992"/>
    <w:rsid w:val="004D52B2"/>
    <w:rsid w:val="004E40E6"/>
    <w:rsid w:val="004E775D"/>
    <w:rsid w:val="004F0C30"/>
    <w:rsid w:val="004F1B9A"/>
    <w:rsid w:val="004F7FA2"/>
    <w:rsid w:val="005072DA"/>
    <w:rsid w:val="00510280"/>
    <w:rsid w:val="00512F12"/>
    <w:rsid w:val="00513957"/>
    <w:rsid w:val="00513D73"/>
    <w:rsid w:val="00514A43"/>
    <w:rsid w:val="0051557E"/>
    <w:rsid w:val="005174E5"/>
    <w:rsid w:val="00522393"/>
    <w:rsid w:val="00522620"/>
    <w:rsid w:val="00523C97"/>
    <w:rsid w:val="00525656"/>
    <w:rsid w:val="005342FA"/>
    <w:rsid w:val="00534C02"/>
    <w:rsid w:val="00537BC2"/>
    <w:rsid w:val="0054264B"/>
    <w:rsid w:val="00543786"/>
    <w:rsid w:val="00546276"/>
    <w:rsid w:val="00546647"/>
    <w:rsid w:val="005533D7"/>
    <w:rsid w:val="0056385A"/>
    <w:rsid w:val="00567CDB"/>
    <w:rsid w:val="005703DE"/>
    <w:rsid w:val="005754E3"/>
    <w:rsid w:val="0058464E"/>
    <w:rsid w:val="00592CE4"/>
    <w:rsid w:val="005940F4"/>
    <w:rsid w:val="00596BE4"/>
    <w:rsid w:val="005A0036"/>
    <w:rsid w:val="005A01CB"/>
    <w:rsid w:val="005A215F"/>
    <w:rsid w:val="005A58FF"/>
    <w:rsid w:val="005A5EAF"/>
    <w:rsid w:val="005A64C0"/>
    <w:rsid w:val="005A6DBE"/>
    <w:rsid w:val="005B3941"/>
    <w:rsid w:val="005B3C11"/>
    <w:rsid w:val="005B5A31"/>
    <w:rsid w:val="005C0E2A"/>
    <w:rsid w:val="005C1C28"/>
    <w:rsid w:val="005C6DB5"/>
    <w:rsid w:val="005D420A"/>
    <w:rsid w:val="005E19E7"/>
    <w:rsid w:val="005E72D1"/>
    <w:rsid w:val="00604DE5"/>
    <w:rsid w:val="00604FB3"/>
    <w:rsid w:val="00605AFD"/>
    <w:rsid w:val="00614FAA"/>
    <w:rsid w:val="00616280"/>
    <w:rsid w:val="0061716C"/>
    <w:rsid w:val="006243A1"/>
    <w:rsid w:val="00624FAE"/>
    <w:rsid w:val="00625343"/>
    <w:rsid w:val="006279E0"/>
    <w:rsid w:val="00630A62"/>
    <w:rsid w:val="00632E56"/>
    <w:rsid w:val="00635BA2"/>
    <w:rsid w:val="00635CBA"/>
    <w:rsid w:val="0064338B"/>
    <w:rsid w:val="00646542"/>
    <w:rsid w:val="006504F4"/>
    <w:rsid w:val="00650B81"/>
    <w:rsid w:val="00653B17"/>
    <w:rsid w:val="00654BC9"/>
    <w:rsid w:val="006552FD"/>
    <w:rsid w:val="00663AF3"/>
    <w:rsid w:val="00666B6C"/>
    <w:rsid w:val="00673A86"/>
    <w:rsid w:val="00675603"/>
    <w:rsid w:val="00682682"/>
    <w:rsid w:val="00682702"/>
    <w:rsid w:val="00692368"/>
    <w:rsid w:val="006A2EBC"/>
    <w:rsid w:val="006A5EA0"/>
    <w:rsid w:val="006A5F3F"/>
    <w:rsid w:val="006A783B"/>
    <w:rsid w:val="006A7B33"/>
    <w:rsid w:val="006B44AC"/>
    <w:rsid w:val="006B4E13"/>
    <w:rsid w:val="006B7206"/>
    <w:rsid w:val="006B75DD"/>
    <w:rsid w:val="006C284D"/>
    <w:rsid w:val="006C67E0"/>
    <w:rsid w:val="006C7ABA"/>
    <w:rsid w:val="006D0D60"/>
    <w:rsid w:val="006D1122"/>
    <w:rsid w:val="006D3C00"/>
    <w:rsid w:val="006E3675"/>
    <w:rsid w:val="006E491A"/>
    <w:rsid w:val="006E4A7F"/>
    <w:rsid w:val="00702018"/>
    <w:rsid w:val="00704DF6"/>
    <w:rsid w:val="0070651C"/>
    <w:rsid w:val="00707DF2"/>
    <w:rsid w:val="007132A3"/>
    <w:rsid w:val="0071591C"/>
    <w:rsid w:val="00716421"/>
    <w:rsid w:val="00724EFB"/>
    <w:rsid w:val="00725ED7"/>
    <w:rsid w:val="007419C3"/>
    <w:rsid w:val="007429A4"/>
    <w:rsid w:val="00744D9C"/>
    <w:rsid w:val="00745282"/>
    <w:rsid w:val="007467A7"/>
    <w:rsid w:val="007469DD"/>
    <w:rsid w:val="0074741B"/>
    <w:rsid w:val="0074759E"/>
    <w:rsid w:val="007478EA"/>
    <w:rsid w:val="00747EFC"/>
    <w:rsid w:val="00750A0C"/>
    <w:rsid w:val="0075415C"/>
    <w:rsid w:val="00763502"/>
    <w:rsid w:val="00783E4F"/>
    <w:rsid w:val="007913AB"/>
    <w:rsid w:val="007914F7"/>
    <w:rsid w:val="00795D9C"/>
    <w:rsid w:val="007A03E2"/>
    <w:rsid w:val="007A71B8"/>
    <w:rsid w:val="007B1625"/>
    <w:rsid w:val="007B3087"/>
    <w:rsid w:val="007B4596"/>
    <w:rsid w:val="007B66E0"/>
    <w:rsid w:val="007B706E"/>
    <w:rsid w:val="007B71EB"/>
    <w:rsid w:val="007C13D4"/>
    <w:rsid w:val="007C6205"/>
    <w:rsid w:val="007C686A"/>
    <w:rsid w:val="007C728E"/>
    <w:rsid w:val="007D06CE"/>
    <w:rsid w:val="007D2C53"/>
    <w:rsid w:val="007D3D60"/>
    <w:rsid w:val="007E1980"/>
    <w:rsid w:val="007E4B76"/>
    <w:rsid w:val="007E52A0"/>
    <w:rsid w:val="007E5EA8"/>
    <w:rsid w:val="007E7D4F"/>
    <w:rsid w:val="007F0CF1"/>
    <w:rsid w:val="007F12A5"/>
    <w:rsid w:val="007F4CF1"/>
    <w:rsid w:val="007F758D"/>
    <w:rsid w:val="007F7D52"/>
    <w:rsid w:val="0080561C"/>
    <w:rsid w:val="0080654C"/>
    <w:rsid w:val="008071C6"/>
    <w:rsid w:val="00811A52"/>
    <w:rsid w:val="00815D4F"/>
    <w:rsid w:val="00817A00"/>
    <w:rsid w:val="008217BD"/>
    <w:rsid w:val="00833F1A"/>
    <w:rsid w:val="00835DB3"/>
    <w:rsid w:val="0083617B"/>
    <w:rsid w:val="008371BD"/>
    <w:rsid w:val="00842A72"/>
    <w:rsid w:val="00846DBC"/>
    <w:rsid w:val="008504A8"/>
    <w:rsid w:val="0085282E"/>
    <w:rsid w:val="0086792A"/>
    <w:rsid w:val="0087198C"/>
    <w:rsid w:val="00872C1F"/>
    <w:rsid w:val="00873030"/>
    <w:rsid w:val="00873B42"/>
    <w:rsid w:val="00875868"/>
    <w:rsid w:val="00877A79"/>
    <w:rsid w:val="008840B0"/>
    <w:rsid w:val="008849DF"/>
    <w:rsid w:val="008856D8"/>
    <w:rsid w:val="00892E82"/>
    <w:rsid w:val="0089451D"/>
    <w:rsid w:val="00894A4C"/>
    <w:rsid w:val="008A065E"/>
    <w:rsid w:val="008C1B58"/>
    <w:rsid w:val="008C39AE"/>
    <w:rsid w:val="008C590D"/>
    <w:rsid w:val="008D0B75"/>
    <w:rsid w:val="008D69AF"/>
    <w:rsid w:val="008E031B"/>
    <w:rsid w:val="008E13E4"/>
    <w:rsid w:val="008E6DAC"/>
    <w:rsid w:val="008E7029"/>
    <w:rsid w:val="008E7EF6"/>
    <w:rsid w:val="008E7F13"/>
    <w:rsid w:val="008F1F98"/>
    <w:rsid w:val="008F2AF6"/>
    <w:rsid w:val="008F3F36"/>
    <w:rsid w:val="008F5885"/>
    <w:rsid w:val="008F6758"/>
    <w:rsid w:val="009040DD"/>
    <w:rsid w:val="00905B47"/>
    <w:rsid w:val="00911F1B"/>
    <w:rsid w:val="0091331C"/>
    <w:rsid w:val="009142CE"/>
    <w:rsid w:val="009165DF"/>
    <w:rsid w:val="009279DE"/>
    <w:rsid w:val="00930116"/>
    <w:rsid w:val="0093210B"/>
    <w:rsid w:val="0093442E"/>
    <w:rsid w:val="00934CF4"/>
    <w:rsid w:val="0094212C"/>
    <w:rsid w:val="009473DA"/>
    <w:rsid w:val="00954689"/>
    <w:rsid w:val="00955D71"/>
    <w:rsid w:val="009617C9"/>
    <w:rsid w:val="00961C93"/>
    <w:rsid w:val="009623CA"/>
    <w:rsid w:val="00965324"/>
    <w:rsid w:val="009653FD"/>
    <w:rsid w:val="00966C35"/>
    <w:rsid w:val="0097091E"/>
    <w:rsid w:val="00972AB0"/>
    <w:rsid w:val="009760D3"/>
    <w:rsid w:val="00977132"/>
    <w:rsid w:val="00981A4B"/>
    <w:rsid w:val="00982501"/>
    <w:rsid w:val="00983F5C"/>
    <w:rsid w:val="009877D3"/>
    <w:rsid w:val="0099295A"/>
    <w:rsid w:val="00994E8F"/>
    <w:rsid w:val="009951DC"/>
    <w:rsid w:val="009959BB"/>
    <w:rsid w:val="00997158"/>
    <w:rsid w:val="009A3A7C"/>
    <w:rsid w:val="009A47C4"/>
    <w:rsid w:val="009B2ADB"/>
    <w:rsid w:val="009B603A"/>
    <w:rsid w:val="009C0C74"/>
    <w:rsid w:val="009C0EC9"/>
    <w:rsid w:val="009C2D0E"/>
    <w:rsid w:val="009C3DAC"/>
    <w:rsid w:val="009C42E0"/>
    <w:rsid w:val="009C67A8"/>
    <w:rsid w:val="009C67D8"/>
    <w:rsid w:val="009D25AA"/>
    <w:rsid w:val="009D5362"/>
    <w:rsid w:val="009E1415"/>
    <w:rsid w:val="009E1B70"/>
    <w:rsid w:val="009E6116"/>
    <w:rsid w:val="009E7147"/>
    <w:rsid w:val="009F27A4"/>
    <w:rsid w:val="00A02E43"/>
    <w:rsid w:val="00A065F9"/>
    <w:rsid w:val="00A06790"/>
    <w:rsid w:val="00A07F34"/>
    <w:rsid w:val="00A21441"/>
    <w:rsid w:val="00A22154"/>
    <w:rsid w:val="00A25C38"/>
    <w:rsid w:val="00A3651B"/>
    <w:rsid w:val="00A36BBE"/>
    <w:rsid w:val="00A40F8F"/>
    <w:rsid w:val="00A4307A"/>
    <w:rsid w:val="00A47EBB"/>
    <w:rsid w:val="00A50313"/>
    <w:rsid w:val="00A51BBD"/>
    <w:rsid w:val="00A51CDD"/>
    <w:rsid w:val="00A60BBA"/>
    <w:rsid w:val="00A63541"/>
    <w:rsid w:val="00A642BB"/>
    <w:rsid w:val="00A6730D"/>
    <w:rsid w:val="00A71625"/>
    <w:rsid w:val="00A71B9B"/>
    <w:rsid w:val="00A71E67"/>
    <w:rsid w:val="00A751C7"/>
    <w:rsid w:val="00A772CE"/>
    <w:rsid w:val="00A81D96"/>
    <w:rsid w:val="00A87844"/>
    <w:rsid w:val="00AA038C"/>
    <w:rsid w:val="00AA0F66"/>
    <w:rsid w:val="00AA25B7"/>
    <w:rsid w:val="00AA7A09"/>
    <w:rsid w:val="00AB3B50"/>
    <w:rsid w:val="00AC05B1"/>
    <w:rsid w:val="00AC7589"/>
    <w:rsid w:val="00AD3472"/>
    <w:rsid w:val="00AD356C"/>
    <w:rsid w:val="00AE2914"/>
    <w:rsid w:val="00AE29B4"/>
    <w:rsid w:val="00AE6D15"/>
    <w:rsid w:val="00AE7501"/>
    <w:rsid w:val="00AF777D"/>
    <w:rsid w:val="00B0169D"/>
    <w:rsid w:val="00B03161"/>
    <w:rsid w:val="00B04182"/>
    <w:rsid w:val="00B0431B"/>
    <w:rsid w:val="00B05F66"/>
    <w:rsid w:val="00B06270"/>
    <w:rsid w:val="00B07AE3"/>
    <w:rsid w:val="00B11430"/>
    <w:rsid w:val="00B16B66"/>
    <w:rsid w:val="00B26203"/>
    <w:rsid w:val="00B353EB"/>
    <w:rsid w:val="00B439C4"/>
    <w:rsid w:val="00B4535E"/>
    <w:rsid w:val="00B52A8C"/>
    <w:rsid w:val="00B558ED"/>
    <w:rsid w:val="00B636A8"/>
    <w:rsid w:val="00B665C6"/>
    <w:rsid w:val="00B805AF"/>
    <w:rsid w:val="00B869EC"/>
    <w:rsid w:val="00B916ED"/>
    <w:rsid w:val="00B9397A"/>
    <w:rsid w:val="00B9633D"/>
    <w:rsid w:val="00BA2EBE"/>
    <w:rsid w:val="00BB0F28"/>
    <w:rsid w:val="00BB175F"/>
    <w:rsid w:val="00BB3C96"/>
    <w:rsid w:val="00BB3D5B"/>
    <w:rsid w:val="00BB458A"/>
    <w:rsid w:val="00BC319C"/>
    <w:rsid w:val="00BC6BAD"/>
    <w:rsid w:val="00BD00D3"/>
    <w:rsid w:val="00BD1659"/>
    <w:rsid w:val="00BD3AA9"/>
    <w:rsid w:val="00BD4A18"/>
    <w:rsid w:val="00BD6DB2"/>
    <w:rsid w:val="00BE11CF"/>
    <w:rsid w:val="00BE21AB"/>
    <w:rsid w:val="00BE55CB"/>
    <w:rsid w:val="00BF2D9D"/>
    <w:rsid w:val="00BF617A"/>
    <w:rsid w:val="00C0379D"/>
    <w:rsid w:val="00C03931"/>
    <w:rsid w:val="00C05FE3"/>
    <w:rsid w:val="00C12C39"/>
    <w:rsid w:val="00C160F5"/>
    <w:rsid w:val="00C16B6A"/>
    <w:rsid w:val="00C2136D"/>
    <w:rsid w:val="00C214EE"/>
    <w:rsid w:val="00C2314B"/>
    <w:rsid w:val="00C24971"/>
    <w:rsid w:val="00C262DA"/>
    <w:rsid w:val="00C26BE5"/>
    <w:rsid w:val="00C26E4D"/>
    <w:rsid w:val="00C27909"/>
    <w:rsid w:val="00C27B03"/>
    <w:rsid w:val="00C314E1"/>
    <w:rsid w:val="00C34397"/>
    <w:rsid w:val="00C352FA"/>
    <w:rsid w:val="00C4095D"/>
    <w:rsid w:val="00C433A0"/>
    <w:rsid w:val="00C45DED"/>
    <w:rsid w:val="00C47168"/>
    <w:rsid w:val="00C52599"/>
    <w:rsid w:val="00C57A8B"/>
    <w:rsid w:val="00C601D2"/>
    <w:rsid w:val="00C657AB"/>
    <w:rsid w:val="00C65BCC"/>
    <w:rsid w:val="00C66970"/>
    <w:rsid w:val="00C70D4B"/>
    <w:rsid w:val="00C72041"/>
    <w:rsid w:val="00C77978"/>
    <w:rsid w:val="00C8691C"/>
    <w:rsid w:val="00C925B5"/>
    <w:rsid w:val="00C94B8D"/>
    <w:rsid w:val="00CA168A"/>
    <w:rsid w:val="00CA357E"/>
    <w:rsid w:val="00CA44F9"/>
    <w:rsid w:val="00CA4A69"/>
    <w:rsid w:val="00CA7A16"/>
    <w:rsid w:val="00CB362E"/>
    <w:rsid w:val="00CB4FB7"/>
    <w:rsid w:val="00CC3E0C"/>
    <w:rsid w:val="00CC4C92"/>
    <w:rsid w:val="00CC58D3"/>
    <w:rsid w:val="00CC614A"/>
    <w:rsid w:val="00CC784D"/>
    <w:rsid w:val="00CE033F"/>
    <w:rsid w:val="00CF3947"/>
    <w:rsid w:val="00D0079D"/>
    <w:rsid w:val="00D0337B"/>
    <w:rsid w:val="00D079B2"/>
    <w:rsid w:val="00D114E9"/>
    <w:rsid w:val="00D12712"/>
    <w:rsid w:val="00D20D39"/>
    <w:rsid w:val="00D268AE"/>
    <w:rsid w:val="00D3041D"/>
    <w:rsid w:val="00D30888"/>
    <w:rsid w:val="00D312B1"/>
    <w:rsid w:val="00D429C6"/>
    <w:rsid w:val="00D47748"/>
    <w:rsid w:val="00D50AC2"/>
    <w:rsid w:val="00D54CC3"/>
    <w:rsid w:val="00D6041A"/>
    <w:rsid w:val="00D633EB"/>
    <w:rsid w:val="00D65BD1"/>
    <w:rsid w:val="00D82FF7"/>
    <w:rsid w:val="00D847FE"/>
    <w:rsid w:val="00D964EA"/>
    <w:rsid w:val="00D966D0"/>
    <w:rsid w:val="00D97200"/>
    <w:rsid w:val="00DA0C59"/>
    <w:rsid w:val="00DA34E6"/>
    <w:rsid w:val="00DA3991"/>
    <w:rsid w:val="00DB05D7"/>
    <w:rsid w:val="00DB7E6C"/>
    <w:rsid w:val="00DC597C"/>
    <w:rsid w:val="00DC6BE5"/>
    <w:rsid w:val="00DD1929"/>
    <w:rsid w:val="00DD5A29"/>
    <w:rsid w:val="00DD5D9D"/>
    <w:rsid w:val="00DE35CB"/>
    <w:rsid w:val="00DF21E9"/>
    <w:rsid w:val="00DF7EC0"/>
    <w:rsid w:val="00E00F14"/>
    <w:rsid w:val="00E01910"/>
    <w:rsid w:val="00E06386"/>
    <w:rsid w:val="00E070ED"/>
    <w:rsid w:val="00E12488"/>
    <w:rsid w:val="00E24EB4"/>
    <w:rsid w:val="00E320ED"/>
    <w:rsid w:val="00E33AFB"/>
    <w:rsid w:val="00E33F07"/>
    <w:rsid w:val="00E34218"/>
    <w:rsid w:val="00E46282"/>
    <w:rsid w:val="00E5216E"/>
    <w:rsid w:val="00E52797"/>
    <w:rsid w:val="00E57D65"/>
    <w:rsid w:val="00E65248"/>
    <w:rsid w:val="00E739B0"/>
    <w:rsid w:val="00E75C28"/>
    <w:rsid w:val="00E77AA5"/>
    <w:rsid w:val="00E82344"/>
    <w:rsid w:val="00E82B5C"/>
    <w:rsid w:val="00E84C82"/>
    <w:rsid w:val="00E84D64"/>
    <w:rsid w:val="00E86A48"/>
    <w:rsid w:val="00E87408"/>
    <w:rsid w:val="00E914C4"/>
    <w:rsid w:val="00E934F5"/>
    <w:rsid w:val="00E94123"/>
    <w:rsid w:val="00E96961"/>
    <w:rsid w:val="00EA0C4A"/>
    <w:rsid w:val="00EA1E31"/>
    <w:rsid w:val="00EA72EC"/>
    <w:rsid w:val="00EB11CB"/>
    <w:rsid w:val="00EB275A"/>
    <w:rsid w:val="00EB3FA0"/>
    <w:rsid w:val="00EB605B"/>
    <w:rsid w:val="00EB6C97"/>
    <w:rsid w:val="00EB786A"/>
    <w:rsid w:val="00EC1578"/>
    <w:rsid w:val="00EC1C72"/>
    <w:rsid w:val="00EC3CC9"/>
    <w:rsid w:val="00EC680A"/>
    <w:rsid w:val="00ED1B81"/>
    <w:rsid w:val="00ED2D09"/>
    <w:rsid w:val="00ED4B5C"/>
    <w:rsid w:val="00EE2BED"/>
    <w:rsid w:val="00EE374B"/>
    <w:rsid w:val="00EE475A"/>
    <w:rsid w:val="00EF42A9"/>
    <w:rsid w:val="00EF6A88"/>
    <w:rsid w:val="00F012E4"/>
    <w:rsid w:val="00F016ED"/>
    <w:rsid w:val="00F01EC1"/>
    <w:rsid w:val="00F03815"/>
    <w:rsid w:val="00F03F3B"/>
    <w:rsid w:val="00F0713C"/>
    <w:rsid w:val="00F11BB5"/>
    <w:rsid w:val="00F1417B"/>
    <w:rsid w:val="00F15801"/>
    <w:rsid w:val="00F25974"/>
    <w:rsid w:val="00F26A9B"/>
    <w:rsid w:val="00F34B99"/>
    <w:rsid w:val="00F36A16"/>
    <w:rsid w:val="00F52DAB"/>
    <w:rsid w:val="00F543F0"/>
    <w:rsid w:val="00F56BDF"/>
    <w:rsid w:val="00F65C7D"/>
    <w:rsid w:val="00F6692B"/>
    <w:rsid w:val="00F70357"/>
    <w:rsid w:val="00F81D29"/>
    <w:rsid w:val="00F90725"/>
    <w:rsid w:val="00F91C4D"/>
    <w:rsid w:val="00F92D0C"/>
    <w:rsid w:val="00F92FD9"/>
    <w:rsid w:val="00FA1FB7"/>
    <w:rsid w:val="00FA6684"/>
    <w:rsid w:val="00FA731E"/>
    <w:rsid w:val="00FB126A"/>
    <w:rsid w:val="00FB2B38"/>
    <w:rsid w:val="00FC1FF7"/>
    <w:rsid w:val="00FC6358"/>
    <w:rsid w:val="00FC673E"/>
    <w:rsid w:val="00FC7697"/>
    <w:rsid w:val="00FD320D"/>
    <w:rsid w:val="00FD53A9"/>
    <w:rsid w:val="00FE071C"/>
    <w:rsid w:val="00FE23DE"/>
    <w:rsid w:val="00FE7B89"/>
    <w:rsid w:val="00FF6C52"/>
    <w:rsid w:val="00FF70EA"/>
    <w:rsid w:val="01074C3F"/>
    <w:rsid w:val="013D538E"/>
    <w:rsid w:val="013E3016"/>
    <w:rsid w:val="013F01AA"/>
    <w:rsid w:val="014004F4"/>
    <w:rsid w:val="015361EB"/>
    <w:rsid w:val="01693A48"/>
    <w:rsid w:val="01B62C9A"/>
    <w:rsid w:val="01E14D1F"/>
    <w:rsid w:val="01F130B9"/>
    <w:rsid w:val="01F26CA5"/>
    <w:rsid w:val="02084768"/>
    <w:rsid w:val="021151FE"/>
    <w:rsid w:val="02132398"/>
    <w:rsid w:val="02425B4C"/>
    <w:rsid w:val="02536587"/>
    <w:rsid w:val="027D25E9"/>
    <w:rsid w:val="02895D53"/>
    <w:rsid w:val="02C65811"/>
    <w:rsid w:val="02DA38C7"/>
    <w:rsid w:val="02DC2E48"/>
    <w:rsid w:val="02E8780E"/>
    <w:rsid w:val="03266FA2"/>
    <w:rsid w:val="03267858"/>
    <w:rsid w:val="032A3F8E"/>
    <w:rsid w:val="03486794"/>
    <w:rsid w:val="0386735A"/>
    <w:rsid w:val="03891236"/>
    <w:rsid w:val="038F7A05"/>
    <w:rsid w:val="0390769D"/>
    <w:rsid w:val="03AA7FD5"/>
    <w:rsid w:val="03B25D8D"/>
    <w:rsid w:val="03C9024F"/>
    <w:rsid w:val="03DF5F4F"/>
    <w:rsid w:val="03EC49C2"/>
    <w:rsid w:val="03F01C8B"/>
    <w:rsid w:val="03F4701D"/>
    <w:rsid w:val="042207FF"/>
    <w:rsid w:val="042776CC"/>
    <w:rsid w:val="043357EB"/>
    <w:rsid w:val="043F5A9C"/>
    <w:rsid w:val="04415F9A"/>
    <w:rsid w:val="046D72E0"/>
    <w:rsid w:val="048D1CF3"/>
    <w:rsid w:val="04BA12CE"/>
    <w:rsid w:val="04BE1303"/>
    <w:rsid w:val="04D75E4F"/>
    <w:rsid w:val="04F210E9"/>
    <w:rsid w:val="05162C6A"/>
    <w:rsid w:val="054F3933"/>
    <w:rsid w:val="05503F44"/>
    <w:rsid w:val="05671FAB"/>
    <w:rsid w:val="056A6884"/>
    <w:rsid w:val="056F4355"/>
    <w:rsid w:val="0575438C"/>
    <w:rsid w:val="057874BA"/>
    <w:rsid w:val="05812AF5"/>
    <w:rsid w:val="05D247A7"/>
    <w:rsid w:val="05E203C5"/>
    <w:rsid w:val="05F66892"/>
    <w:rsid w:val="06067FAB"/>
    <w:rsid w:val="060D1077"/>
    <w:rsid w:val="062A148F"/>
    <w:rsid w:val="0644129B"/>
    <w:rsid w:val="06653A5B"/>
    <w:rsid w:val="06691F74"/>
    <w:rsid w:val="067B776E"/>
    <w:rsid w:val="067B7DCA"/>
    <w:rsid w:val="06813D5E"/>
    <w:rsid w:val="0681570A"/>
    <w:rsid w:val="068D59AB"/>
    <w:rsid w:val="06C20B49"/>
    <w:rsid w:val="06D01974"/>
    <w:rsid w:val="07102FB1"/>
    <w:rsid w:val="0718798E"/>
    <w:rsid w:val="074F6BC0"/>
    <w:rsid w:val="076D41C8"/>
    <w:rsid w:val="07785D81"/>
    <w:rsid w:val="07943FE0"/>
    <w:rsid w:val="07965853"/>
    <w:rsid w:val="07CA52FB"/>
    <w:rsid w:val="07FD6183"/>
    <w:rsid w:val="081B7EB0"/>
    <w:rsid w:val="081D165F"/>
    <w:rsid w:val="08291318"/>
    <w:rsid w:val="087E6D50"/>
    <w:rsid w:val="08A13FE5"/>
    <w:rsid w:val="08AD6415"/>
    <w:rsid w:val="08B95C5F"/>
    <w:rsid w:val="08CB178C"/>
    <w:rsid w:val="08D00F07"/>
    <w:rsid w:val="08E83686"/>
    <w:rsid w:val="08F11526"/>
    <w:rsid w:val="08FC6231"/>
    <w:rsid w:val="095A15FF"/>
    <w:rsid w:val="09801565"/>
    <w:rsid w:val="098661C3"/>
    <w:rsid w:val="09EC4588"/>
    <w:rsid w:val="09F3243B"/>
    <w:rsid w:val="0A113C8A"/>
    <w:rsid w:val="0A133D2E"/>
    <w:rsid w:val="0A205F2F"/>
    <w:rsid w:val="0A2D3E7D"/>
    <w:rsid w:val="0A2E6E0A"/>
    <w:rsid w:val="0A3F7B89"/>
    <w:rsid w:val="0A412519"/>
    <w:rsid w:val="0A4B7861"/>
    <w:rsid w:val="0A6404D9"/>
    <w:rsid w:val="0A785072"/>
    <w:rsid w:val="0A983397"/>
    <w:rsid w:val="0AAD6B93"/>
    <w:rsid w:val="0ABE2757"/>
    <w:rsid w:val="0AE40B1D"/>
    <w:rsid w:val="0B096617"/>
    <w:rsid w:val="0B0B1F0A"/>
    <w:rsid w:val="0B120F48"/>
    <w:rsid w:val="0B141C01"/>
    <w:rsid w:val="0B1E0599"/>
    <w:rsid w:val="0B254F77"/>
    <w:rsid w:val="0B337E5E"/>
    <w:rsid w:val="0B4937D4"/>
    <w:rsid w:val="0B6E5D46"/>
    <w:rsid w:val="0B8A7682"/>
    <w:rsid w:val="0B8D0310"/>
    <w:rsid w:val="0BA210AD"/>
    <w:rsid w:val="0BB27B47"/>
    <w:rsid w:val="0BD24B9F"/>
    <w:rsid w:val="0BE942E1"/>
    <w:rsid w:val="0BF57190"/>
    <w:rsid w:val="0BFA2437"/>
    <w:rsid w:val="0C1A4C44"/>
    <w:rsid w:val="0C2A53C9"/>
    <w:rsid w:val="0C34188A"/>
    <w:rsid w:val="0C355617"/>
    <w:rsid w:val="0C4A5099"/>
    <w:rsid w:val="0C5C6892"/>
    <w:rsid w:val="0CA03A4B"/>
    <w:rsid w:val="0CA95808"/>
    <w:rsid w:val="0CC750FA"/>
    <w:rsid w:val="0D084727"/>
    <w:rsid w:val="0D0F54AB"/>
    <w:rsid w:val="0D137F94"/>
    <w:rsid w:val="0D1D5D59"/>
    <w:rsid w:val="0D3424CC"/>
    <w:rsid w:val="0D3C45DF"/>
    <w:rsid w:val="0D417C0A"/>
    <w:rsid w:val="0D4575C6"/>
    <w:rsid w:val="0D506B49"/>
    <w:rsid w:val="0DE96E58"/>
    <w:rsid w:val="0DF70567"/>
    <w:rsid w:val="0E190E5D"/>
    <w:rsid w:val="0E39094C"/>
    <w:rsid w:val="0E413ABB"/>
    <w:rsid w:val="0E530276"/>
    <w:rsid w:val="0E5815F1"/>
    <w:rsid w:val="0E5F1232"/>
    <w:rsid w:val="0E6C6C90"/>
    <w:rsid w:val="0EC33AF7"/>
    <w:rsid w:val="0EDE0E16"/>
    <w:rsid w:val="0F0C3A3F"/>
    <w:rsid w:val="0F116278"/>
    <w:rsid w:val="0F1571C6"/>
    <w:rsid w:val="0F162322"/>
    <w:rsid w:val="0F223555"/>
    <w:rsid w:val="0F5041EF"/>
    <w:rsid w:val="0F6D2748"/>
    <w:rsid w:val="0F6E451D"/>
    <w:rsid w:val="0F8A3C5F"/>
    <w:rsid w:val="0F997AC1"/>
    <w:rsid w:val="0FED1D34"/>
    <w:rsid w:val="108A5A52"/>
    <w:rsid w:val="109824EB"/>
    <w:rsid w:val="10C34F42"/>
    <w:rsid w:val="10C74EBD"/>
    <w:rsid w:val="10CC5A8A"/>
    <w:rsid w:val="1110358C"/>
    <w:rsid w:val="11110196"/>
    <w:rsid w:val="112E53B9"/>
    <w:rsid w:val="117045B8"/>
    <w:rsid w:val="119C6DD5"/>
    <w:rsid w:val="119F228F"/>
    <w:rsid w:val="11A7147E"/>
    <w:rsid w:val="12131425"/>
    <w:rsid w:val="129135CD"/>
    <w:rsid w:val="12C528BD"/>
    <w:rsid w:val="12C71ACF"/>
    <w:rsid w:val="12DF2B5D"/>
    <w:rsid w:val="1325212C"/>
    <w:rsid w:val="13787216"/>
    <w:rsid w:val="138940D1"/>
    <w:rsid w:val="1391443C"/>
    <w:rsid w:val="13AC0060"/>
    <w:rsid w:val="13B246B4"/>
    <w:rsid w:val="13C41995"/>
    <w:rsid w:val="13C9776C"/>
    <w:rsid w:val="13CA7C75"/>
    <w:rsid w:val="13E967D7"/>
    <w:rsid w:val="13F619BE"/>
    <w:rsid w:val="144F4EB9"/>
    <w:rsid w:val="14736A44"/>
    <w:rsid w:val="149377FA"/>
    <w:rsid w:val="14A43347"/>
    <w:rsid w:val="14B63BC7"/>
    <w:rsid w:val="14D6015C"/>
    <w:rsid w:val="14EF2F1D"/>
    <w:rsid w:val="14F23FC7"/>
    <w:rsid w:val="1505100B"/>
    <w:rsid w:val="1551377E"/>
    <w:rsid w:val="15774EA6"/>
    <w:rsid w:val="15822094"/>
    <w:rsid w:val="158D0220"/>
    <w:rsid w:val="15942A99"/>
    <w:rsid w:val="15C01464"/>
    <w:rsid w:val="15D116DB"/>
    <w:rsid w:val="160E41D4"/>
    <w:rsid w:val="161D673D"/>
    <w:rsid w:val="161F46F8"/>
    <w:rsid w:val="16A15B27"/>
    <w:rsid w:val="16CE0067"/>
    <w:rsid w:val="16E46DB0"/>
    <w:rsid w:val="16F56784"/>
    <w:rsid w:val="16F61D0C"/>
    <w:rsid w:val="16F85CEE"/>
    <w:rsid w:val="17192749"/>
    <w:rsid w:val="17715896"/>
    <w:rsid w:val="17954B0F"/>
    <w:rsid w:val="179D6CFD"/>
    <w:rsid w:val="179F385B"/>
    <w:rsid w:val="17B82E4D"/>
    <w:rsid w:val="1806054E"/>
    <w:rsid w:val="181627E5"/>
    <w:rsid w:val="18246C37"/>
    <w:rsid w:val="18B17683"/>
    <w:rsid w:val="18B24ACD"/>
    <w:rsid w:val="18DD59F5"/>
    <w:rsid w:val="18E35CBE"/>
    <w:rsid w:val="18E80723"/>
    <w:rsid w:val="18EF6059"/>
    <w:rsid w:val="190E5F9B"/>
    <w:rsid w:val="1921608E"/>
    <w:rsid w:val="192A500B"/>
    <w:rsid w:val="19D33109"/>
    <w:rsid w:val="19D97994"/>
    <w:rsid w:val="19E76C62"/>
    <w:rsid w:val="1A1D2E53"/>
    <w:rsid w:val="1A2D5B17"/>
    <w:rsid w:val="1A3D7F00"/>
    <w:rsid w:val="1A432002"/>
    <w:rsid w:val="1A595AE6"/>
    <w:rsid w:val="1A7B278D"/>
    <w:rsid w:val="1A865FB5"/>
    <w:rsid w:val="1AA31917"/>
    <w:rsid w:val="1AAF0DC3"/>
    <w:rsid w:val="1AB133AA"/>
    <w:rsid w:val="1AC74FDB"/>
    <w:rsid w:val="1ACB125D"/>
    <w:rsid w:val="1AE80715"/>
    <w:rsid w:val="1AEE2EBB"/>
    <w:rsid w:val="1AF776EB"/>
    <w:rsid w:val="1B0C247C"/>
    <w:rsid w:val="1B2E3447"/>
    <w:rsid w:val="1B344996"/>
    <w:rsid w:val="1B652C5E"/>
    <w:rsid w:val="1B7C2474"/>
    <w:rsid w:val="1B7D1D55"/>
    <w:rsid w:val="1B7F723C"/>
    <w:rsid w:val="1B855D5C"/>
    <w:rsid w:val="1B933D7D"/>
    <w:rsid w:val="1BA8714C"/>
    <w:rsid w:val="1BBB2B8C"/>
    <w:rsid w:val="1BCB794D"/>
    <w:rsid w:val="1BF13A02"/>
    <w:rsid w:val="1C3011F8"/>
    <w:rsid w:val="1C966F84"/>
    <w:rsid w:val="1CA52147"/>
    <w:rsid w:val="1CA87FDD"/>
    <w:rsid w:val="1CBA746A"/>
    <w:rsid w:val="1CDB270B"/>
    <w:rsid w:val="1CEF2E63"/>
    <w:rsid w:val="1D31487B"/>
    <w:rsid w:val="1D334CE0"/>
    <w:rsid w:val="1D387005"/>
    <w:rsid w:val="1D453512"/>
    <w:rsid w:val="1D5129CE"/>
    <w:rsid w:val="1D6C4728"/>
    <w:rsid w:val="1D794BC3"/>
    <w:rsid w:val="1D9049CD"/>
    <w:rsid w:val="1DE9113E"/>
    <w:rsid w:val="1DF52785"/>
    <w:rsid w:val="1E0A177D"/>
    <w:rsid w:val="1E0F5E4F"/>
    <w:rsid w:val="1E1649F7"/>
    <w:rsid w:val="1E39768D"/>
    <w:rsid w:val="1E4427E7"/>
    <w:rsid w:val="1E802CD4"/>
    <w:rsid w:val="1E8B309A"/>
    <w:rsid w:val="1EE159B2"/>
    <w:rsid w:val="1F4A1952"/>
    <w:rsid w:val="1F572D46"/>
    <w:rsid w:val="1F6A12A4"/>
    <w:rsid w:val="1F780176"/>
    <w:rsid w:val="1F914D5D"/>
    <w:rsid w:val="1F921E64"/>
    <w:rsid w:val="1F961ABF"/>
    <w:rsid w:val="1FA804F0"/>
    <w:rsid w:val="1FB52379"/>
    <w:rsid w:val="1FCE5AB7"/>
    <w:rsid w:val="1FE24B54"/>
    <w:rsid w:val="201B6F0B"/>
    <w:rsid w:val="20323205"/>
    <w:rsid w:val="20761598"/>
    <w:rsid w:val="20925260"/>
    <w:rsid w:val="20AB6EB5"/>
    <w:rsid w:val="20B32D46"/>
    <w:rsid w:val="20C4329B"/>
    <w:rsid w:val="20D22F75"/>
    <w:rsid w:val="20D43BFE"/>
    <w:rsid w:val="20E4523B"/>
    <w:rsid w:val="212731C2"/>
    <w:rsid w:val="212A7DB7"/>
    <w:rsid w:val="2132568E"/>
    <w:rsid w:val="21665B47"/>
    <w:rsid w:val="216F29AD"/>
    <w:rsid w:val="21861300"/>
    <w:rsid w:val="21881DCB"/>
    <w:rsid w:val="21A10FCF"/>
    <w:rsid w:val="21DC25BA"/>
    <w:rsid w:val="21FD6D3B"/>
    <w:rsid w:val="225179AA"/>
    <w:rsid w:val="22526369"/>
    <w:rsid w:val="225C0FDF"/>
    <w:rsid w:val="225C3D5F"/>
    <w:rsid w:val="226D5227"/>
    <w:rsid w:val="2276657F"/>
    <w:rsid w:val="227679B0"/>
    <w:rsid w:val="22823601"/>
    <w:rsid w:val="229B4CA5"/>
    <w:rsid w:val="22BA0DA9"/>
    <w:rsid w:val="22DC0FC2"/>
    <w:rsid w:val="2305500D"/>
    <w:rsid w:val="233C1515"/>
    <w:rsid w:val="23447449"/>
    <w:rsid w:val="234D0BDA"/>
    <w:rsid w:val="235A5436"/>
    <w:rsid w:val="237166A6"/>
    <w:rsid w:val="23817806"/>
    <w:rsid w:val="23976148"/>
    <w:rsid w:val="239B46D9"/>
    <w:rsid w:val="239C2B56"/>
    <w:rsid w:val="23B2062E"/>
    <w:rsid w:val="23F8246B"/>
    <w:rsid w:val="240D26B6"/>
    <w:rsid w:val="24157D04"/>
    <w:rsid w:val="24415304"/>
    <w:rsid w:val="244D58BB"/>
    <w:rsid w:val="246F6536"/>
    <w:rsid w:val="24A82C4F"/>
    <w:rsid w:val="24B04508"/>
    <w:rsid w:val="24B84FAD"/>
    <w:rsid w:val="24F0776C"/>
    <w:rsid w:val="24FB5DB9"/>
    <w:rsid w:val="255A3C11"/>
    <w:rsid w:val="25611F9D"/>
    <w:rsid w:val="25DE3E6C"/>
    <w:rsid w:val="26064FB0"/>
    <w:rsid w:val="26225E03"/>
    <w:rsid w:val="263E7F2D"/>
    <w:rsid w:val="26401352"/>
    <w:rsid w:val="26854CFC"/>
    <w:rsid w:val="269456AC"/>
    <w:rsid w:val="26A124F2"/>
    <w:rsid w:val="26AB059C"/>
    <w:rsid w:val="26B9037F"/>
    <w:rsid w:val="26EB2AED"/>
    <w:rsid w:val="26F547CC"/>
    <w:rsid w:val="270F48E4"/>
    <w:rsid w:val="2719246D"/>
    <w:rsid w:val="27493CB0"/>
    <w:rsid w:val="274B5664"/>
    <w:rsid w:val="274C444A"/>
    <w:rsid w:val="2762259C"/>
    <w:rsid w:val="27AE5A57"/>
    <w:rsid w:val="27D629DF"/>
    <w:rsid w:val="27DB387F"/>
    <w:rsid w:val="27EF079B"/>
    <w:rsid w:val="27F866D6"/>
    <w:rsid w:val="280D2AF2"/>
    <w:rsid w:val="28246B6B"/>
    <w:rsid w:val="283D1858"/>
    <w:rsid w:val="28A94658"/>
    <w:rsid w:val="28B47CE4"/>
    <w:rsid w:val="28BE36C1"/>
    <w:rsid w:val="28BE6EB5"/>
    <w:rsid w:val="29494F7B"/>
    <w:rsid w:val="29547AA6"/>
    <w:rsid w:val="29647C20"/>
    <w:rsid w:val="29747FA8"/>
    <w:rsid w:val="297946E6"/>
    <w:rsid w:val="298228A1"/>
    <w:rsid w:val="299A7709"/>
    <w:rsid w:val="29A82CEA"/>
    <w:rsid w:val="29CC328F"/>
    <w:rsid w:val="29E3221D"/>
    <w:rsid w:val="29F00D8C"/>
    <w:rsid w:val="29F32CD4"/>
    <w:rsid w:val="29FE527D"/>
    <w:rsid w:val="2A25549C"/>
    <w:rsid w:val="2A335FA1"/>
    <w:rsid w:val="2A377550"/>
    <w:rsid w:val="2A3A2C5A"/>
    <w:rsid w:val="2A3C5F1B"/>
    <w:rsid w:val="2A416A89"/>
    <w:rsid w:val="2A614754"/>
    <w:rsid w:val="2A9A01D7"/>
    <w:rsid w:val="2AC54DAE"/>
    <w:rsid w:val="2AF01D94"/>
    <w:rsid w:val="2B0D54C3"/>
    <w:rsid w:val="2B171416"/>
    <w:rsid w:val="2B6F3F82"/>
    <w:rsid w:val="2BA66708"/>
    <w:rsid w:val="2BE3190F"/>
    <w:rsid w:val="2C1A7F6C"/>
    <w:rsid w:val="2C292C77"/>
    <w:rsid w:val="2C750C78"/>
    <w:rsid w:val="2C912848"/>
    <w:rsid w:val="2C954A76"/>
    <w:rsid w:val="2CB14442"/>
    <w:rsid w:val="2CE86A64"/>
    <w:rsid w:val="2D577B1A"/>
    <w:rsid w:val="2D6A78B7"/>
    <w:rsid w:val="2D7D3156"/>
    <w:rsid w:val="2D892129"/>
    <w:rsid w:val="2DC62A39"/>
    <w:rsid w:val="2DC91594"/>
    <w:rsid w:val="2DC95E8E"/>
    <w:rsid w:val="2DD238D4"/>
    <w:rsid w:val="2DFB7E0C"/>
    <w:rsid w:val="2DFC0AF0"/>
    <w:rsid w:val="2DFD722A"/>
    <w:rsid w:val="2E165488"/>
    <w:rsid w:val="2E261488"/>
    <w:rsid w:val="2E4C3898"/>
    <w:rsid w:val="2E5150C0"/>
    <w:rsid w:val="2E5E1EA4"/>
    <w:rsid w:val="2E5F1AD9"/>
    <w:rsid w:val="2E7277E2"/>
    <w:rsid w:val="2EAA3CA9"/>
    <w:rsid w:val="2EB7245E"/>
    <w:rsid w:val="2F1B666A"/>
    <w:rsid w:val="2F4A08D1"/>
    <w:rsid w:val="2F4E41C8"/>
    <w:rsid w:val="2F51613D"/>
    <w:rsid w:val="2F6B4096"/>
    <w:rsid w:val="2F911B8D"/>
    <w:rsid w:val="2F986C8D"/>
    <w:rsid w:val="2FAF6768"/>
    <w:rsid w:val="2FC47632"/>
    <w:rsid w:val="2FF455E2"/>
    <w:rsid w:val="300F41FA"/>
    <w:rsid w:val="304C3C48"/>
    <w:rsid w:val="30510ACD"/>
    <w:rsid w:val="30AA2883"/>
    <w:rsid w:val="30C038AF"/>
    <w:rsid w:val="30C41D46"/>
    <w:rsid w:val="30F546FD"/>
    <w:rsid w:val="312942F7"/>
    <w:rsid w:val="314930C9"/>
    <w:rsid w:val="31506BA7"/>
    <w:rsid w:val="318F4FDE"/>
    <w:rsid w:val="319E1DBF"/>
    <w:rsid w:val="31B56713"/>
    <w:rsid w:val="31EC5773"/>
    <w:rsid w:val="32650608"/>
    <w:rsid w:val="327916BC"/>
    <w:rsid w:val="3288225C"/>
    <w:rsid w:val="32902E38"/>
    <w:rsid w:val="32CC760F"/>
    <w:rsid w:val="33020654"/>
    <w:rsid w:val="330C45DA"/>
    <w:rsid w:val="331528BA"/>
    <w:rsid w:val="3316462D"/>
    <w:rsid w:val="333559A3"/>
    <w:rsid w:val="3338338D"/>
    <w:rsid w:val="335841B3"/>
    <w:rsid w:val="33A51AAE"/>
    <w:rsid w:val="33CF7D57"/>
    <w:rsid w:val="33D62693"/>
    <w:rsid w:val="33D9323C"/>
    <w:rsid w:val="33DE0E56"/>
    <w:rsid w:val="33EE6FB6"/>
    <w:rsid w:val="33FB0D84"/>
    <w:rsid w:val="34136FE1"/>
    <w:rsid w:val="34213677"/>
    <w:rsid w:val="34284B2D"/>
    <w:rsid w:val="343752C6"/>
    <w:rsid w:val="344032DB"/>
    <w:rsid w:val="344A550C"/>
    <w:rsid w:val="346C6695"/>
    <w:rsid w:val="34912ED9"/>
    <w:rsid w:val="34AE2608"/>
    <w:rsid w:val="3507566B"/>
    <w:rsid w:val="351856B7"/>
    <w:rsid w:val="352A3A1F"/>
    <w:rsid w:val="352D6281"/>
    <w:rsid w:val="35372976"/>
    <w:rsid w:val="353C5A9F"/>
    <w:rsid w:val="35442655"/>
    <w:rsid w:val="35913921"/>
    <w:rsid w:val="35A05AFD"/>
    <w:rsid w:val="35BE3818"/>
    <w:rsid w:val="35CB3D4A"/>
    <w:rsid w:val="35F10B1E"/>
    <w:rsid w:val="36115126"/>
    <w:rsid w:val="36530CBA"/>
    <w:rsid w:val="368660F9"/>
    <w:rsid w:val="369625FB"/>
    <w:rsid w:val="36B05C0F"/>
    <w:rsid w:val="36CF0690"/>
    <w:rsid w:val="36D34587"/>
    <w:rsid w:val="36EC48BC"/>
    <w:rsid w:val="36FB0112"/>
    <w:rsid w:val="370D144D"/>
    <w:rsid w:val="3726590D"/>
    <w:rsid w:val="373E0E41"/>
    <w:rsid w:val="3768263D"/>
    <w:rsid w:val="37BA085F"/>
    <w:rsid w:val="37D85C01"/>
    <w:rsid w:val="37FD56E0"/>
    <w:rsid w:val="3806049B"/>
    <w:rsid w:val="381964D5"/>
    <w:rsid w:val="38266303"/>
    <w:rsid w:val="38730D42"/>
    <w:rsid w:val="387C4309"/>
    <w:rsid w:val="38801EBA"/>
    <w:rsid w:val="388B4430"/>
    <w:rsid w:val="389567DD"/>
    <w:rsid w:val="38D254AA"/>
    <w:rsid w:val="38E42D7E"/>
    <w:rsid w:val="39031769"/>
    <w:rsid w:val="390D6CE2"/>
    <w:rsid w:val="39135FF4"/>
    <w:rsid w:val="3925661F"/>
    <w:rsid w:val="39317FB7"/>
    <w:rsid w:val="39477587"/>
    <w:rsid w:val="39756103"/>
    <w:rsid w:val="398878EF"/>
    <w:rsid w:val="399341C6"/>
    <w:rsid w:val="399E4945"/>
    <w:rsid w:val="39B073A5"/>
    <w:rsid w:val="39CE1448"/>
    <w:rsid w:val="39DF01AA"/>
    <w:rsid w:val="3A0E79AD"/>
    <w:rsid w:val="3A4B1BED"/>
    <w:rsid w:val="3A6866B1"/>
    <w:rsid w:val="3ACC6555"/>
    <w:rsid w:val="3B171B9A"/>
    <w:rsid w:val="3B174D53"/>
    <w:rsid w:val="3B284221"/>
    <w:rsid w:val="3B2C326E"/>
    <w:rsid w:val="3B604784"/>
    <w:rsid w:val="3B7F17F6"/>
    <w:rsid w:val="3BFF1542"/>
    <w:rsid w:val="3C0E61D6"/>
    <w:rsid w:val="3C125A8D"/>
    <w:rsid w:val="3C16680F"/>
    <w:rsid w:val="3C193C74"/>
    <w:rsid w:val="3C2A3579"/>
    <w:rsid w:val="3C32339A"/>
    <w:rsid w:val="3C400440"/>
    <w:rsid w:val="3C5A0C20"/>
    <w:rsid w:val="3C6522FF"/>
    <w:rsid w:val="3C94258E"/>
    <w:rsid w:val="3D762F3B"/>
    <w:rsid w:val="3D794B53"/>
    <w:rsid w:val="3D874626"/>
    <w:rsid w:val="3D906CA1"/>
    <w:rsid w:val="3D912091"/>
    <w:rsid w:val="3DA31D02"/>
    <w:rsid w:val="3DB30A65"/>
    <w:rsid w:val="3DC366AD"/>
    <w:rsid w:val="3E1F57F3"/>
    <w:rsid w:val="3E335584"/>
    <w:rsid w:val="3E7D434D"/>
    <w:rsid w:val="3E8F7C4D"/>
    <w:rsid w:val="3EB060F7"/>
    <w:rsid w:val="3EBD71B4"/>
    <w:rsid w:val="3EC034FC"/>
    <w:rsid w:val="3EF12211"/>
    <w:rsid w:val="3F3B6CB8"/>
    <w:rsid w:val="3F404F81"/>
    <w:rsid w:val="3F781EDE"/>
    <w:rsid w:val="3F8B14F0"/>
    <w:rsid w:val="3FA53F8E"/>
    <w:rsid w:val="3FAB15E5"/>
    <w:rsid w:val="3FBF5E7F"/>
    <w:rsid w:val="3FD16354"/>
    <w:rsid w:val="3FD578FF"/>
    <w:rsid w:val="3FDB0B6C"/>
    <w:rsid w:val="3FE46BDC"/>
    <w:rsid w:val="40271461"/>
    <w:rsid w:val="403D21FC"/>
    <w:rsid w:val="40DA583A"/>
    <w:rsid w:val="412F4F1C"/>
    <w:rsid w:val="417B1728"/>
    <w:rsid w:val="418C2BE7"/>
    <w:rsid w:val="41A9441F"/>
    <w:rsid w:val="41AC623E"/>
    <w:rsid w:val="41DF6E1C"/>
    <w:rsid w:val="41F72AE4"/>
    <w:rsid w:val="41FE6D79"/>
    <w:rsid w:val="422B2AFA"/>
    <w:rsid w:val="422D3B9F"/>
    <w:rsid w:val="42837E4C"/>
    <w:rsid w:val="42E545CF"/>
    <w:rsid w:val="42EF1AB0"/>
    <w:rsid w:val="42F84E74"/>
    <w:rsid w:val="4315542C"/>
    <w:rsid w:val="43306AB0"/>
    <w:rsid w:val="4399206A"/>
    <w:rsid w:val="439F4CC8"/>
    <w:rsid w:val="43B12D45"/>
    <w:rsid w:val="443C06BA"/>
    <w:rsid w:val="443F7D22"/>
    <w:rsid w:val="444D5FAA"/>
    <w:rsid w:val="444F760F"/>
    <w:rsid w:val="44522B7A"/>
    <w:rsid w:val="44794FB3"/>
    <w:rsid w:val="448B3DC5"/>
    <w:rsid w:val="448B40B7"/>
    <w:rsid w:val="449B3FA0"/>
    <w:rsid w:val="450D3F93"/>
    <w:rsid w:val="45157899"/>
    <w:rsid w:val="45194A33"/>
    <w:rsid w:val="452560C6"/>
    <w:rsid w:val="453454BF"/>
    <w:rsid w:val="45504667"/>
    <w:rsid w:val="455120D5"/>
    <w:rsid w:val="455226AC"/>
    <w:rsid w:val="455A6EFE"/>
    <w:rsid w:val="45682D36"/>
    <w:rsid w:val="457538D8"/>
    <w:rsid w:val="45761990"/>
    <w:rsid w:val="45871A59"/>
    <w:rsid w:val="458979A3"/>
    <w:rsid w:val="45B56912"/>
    <w:rsid w:val="45CC2F49"/>
    <w:rsid w:val="462808D8"/>
    <w:rsid w:val="46545818"/>
    <w:rsid w:val="465A00A2"/>
    <w:rsid w:val="465A06E2"/>
    <w:rsid w:val="468E2C7D"/>
    <w:rsid w:val="468F2F6B"/>
    <w:rsid w:val="4693548B"/>
    <w:rsid w:val="46B851BC"/>
    <w:rsid w:val="46CC165B"/>
    <w:rsid w:val="46F45EED"/>
    <w:rsid w:val="46FC1211"/>
    <w:rsid w:val="476127BB"/>
    <w:rsid w:val="47C76022"/>
    <w:rsid w:val="48171913"/>
    <w:rsid w:val="483D63CB"/>
    <w:rsid w:val="485968DC"/>
    <w:rsid w:val="487174A1"/>
    <w:rsid w:val="48765818"/>
    <w:rsid w:val="488839AA"/>
    <w:rsid w:val="48A33F8F"/>
    <w:rsid w:val="48C46FA0"/>
    <w:rsid w:val="48C56C41"/>
    <w:rsid w:val="48C82691"/>
    <w:rsid w:val="48DA1D79"/>
    <w:rsid w:val="48DF7622"/>
    <w:rsid w:val="48EB0D04"/>
    <w:rsid w:val="48F62179"/>
    <w:rsid w:val="494E14F7"/>
    <w:rsid w:val="4958268F"/>
    <w:rsid w:val="495D7CA0"/>
    <w:rsid w:val="497D2DB9"/>
    <w:rsid w:val="49D9249C"/>
    <w:rsid w:val="49FF7C30"/>
    <w:rsid w:val="4A0E7231"/>
    <w:rsid w:val="4A580621"/>
    <w:rsid w:val="4A592448"/>
    <w:rsid w:val="4A691911"/>
    <w:rsid w:val="4A944467"/>
    <w:rsid w:val="4A987220"/>
    <w:rsid w:val="4AB16034"/>
    <w:rsid w:val="4AB95D8E"/>
    <w:rsid w:val="4AD14FC2"/>
    <w:rsid w:val="4ADD15CE"/>
    <w:rsid w:val="4AF36564"/>
    <w:rsid w:val="4AF51A91"/>
    <w:rsid w:val="4B0C5EE2"/>
    <w:rsid w:val="4B227885"/>
    <w:rsid w:val="4B665EB6"/>
    <w:rsid w:val="4B866069"/>
    <w:rsid w:val="4B9158A2"/>
    <w:rsid w:val="4BAC734D"/>
    <w:rsid w:val="4BB67945"/>
    <w:rsid w:val="4BE75B47"/>
    <w:rsid w:val="4C541B51"/>
    <w:rsid w:val="4C6745CB"/>
    <w:rsid w:val="4C750A5B"/>
    <w:rsid w:val="4C805B45"/>
    <w:rsid w:val="4C852FCF"/>
    <w:rsid w:val="4CA66F35"/>
    <w:rsid w:val="4CB244CF"/>
    <w:rsid w:val="4CDC760D"/>
    <w:rsid w:val="4CE24F87"/>
    <w:rsid w:val="4D213DD2"/>
    <w:rsid w:val="4D244CE3"/>
    <w:rsid w:val="4D3E6ECB"/>
    <w:rsid w:val="4D494653"/>
    <w:rsid w:val="4D4A4436"/>
    <w:rsid w:val="4D8468EF"/>
    <w:rsid w:val="4DAC256B"/>
    <w:rsid w:val="4DBA1C73"/>
    <w:rsid w:val="4DC15783"/>
    <w:rsid w:val="4DDF3807"/>
    <w:rsid w:val="4E0176B6"/>
    <w:rsid w:val="4E132733"/>
    <w:rsid w:val="4E236E18"/>
    <w:rsid w:val="4E29726E"/>
    <w:rsid w:val="4E50118B"/>
    <w:rsid w:val="4E8F3027"/>
    <w:rsid w:val="4EAA647B"/>
    <w:rsid w:val="4EB35384"/>
    <w:rsid w:val="4EBB4C2A"/>
    <w:rsid w:val="4ED75419"/>
    <w:rsid w:val="4ED92D06"/>
    <w:rsid w:val="4EED76B0"/>
    <w:rsid w:val="4F2874D0"/>
    <w:rsid w:val="4F301C24"/>
    <w:rsid w:val="4F334A8F"/>
    <w:rsid w:val="4F5C6E6F"/>
    <w:rsid w:val="4F627256"/>
    <w:rsid w:val="4F676B93"/>
    <w:rsid w:val="4F994C37"/>
    <w:rsid w:val="4FB62A76"/>
    <w:rsid w:val="4FBC3BBD"/>
    <w:rsid w:val="4FD61DBA"/>
    <w:rsid w:val="4FE800C1"/>
    <w:rsid w:val="501C3A39"/>
    <w:rsid w:val="50432A70"/>
    <w:rsid w:val="504B4C50"/>
    <w:rsid w:val="507967DC"/>
    <w:rsid w:val="5098379D"/>
    <w:rsid w:val="50AA0024"/>
    <w:rsid w:val="50B70C22"/>
    <w:rsid w:val="50C51DC2"/>
    <w:rsid w:val="511549D3"/>
    <w:rsid w:val="51186E7B"/>
    <w:rsid w:val="512D6BE1"/>
    <w:rsid w:val="5169504A"/>
    <w:rsid w:val="51874BAB"/>
    <w:rsid w:val="5190202B"/>
    <w:rsid w:val="51DE1FEF"/>
    <w:rsid w:val="523D76F6"/>
    <w:rsid w:val="52461FB9"/>
    <w:rsid w:val="5279650A"/>
    <w:rsid w:val="52B21A60"/>
    <w:rsid w:val="52DE434F"/>
    <w:rsid w:val="52E241C1"/>
    <w:rsid w:val="52FE098F"/>
    <w:rsid w:val="530E300C"/>
    <w:rsid w:val="531541FC"/>
    <w:rsid w:val="532C7FE4"/>
    <w:rsid w:val="533B5EB5"/>
    <w:rsid w:val="538E6536"/>
    <w:rsid w:val="53A532B1"/>
    <w:rsid w:val="53AD364E"/>
    <w:rsid w:val="53B7753F"/>
    <w:rsid w:val="53E62948"/>
    <w:rsid w:val="54262033"/>
    <w:rsid w:val="542A4D9A"/>
    <w:rsid w:val="543A194B"/>
    <w:rsid w:val="5448221E"/>
    <w:rsid w:val="54825D89"/>
    <w:rsid w:val="549B2063"/>
    <w:rsid w:val="54AB3819"/>
    <w:rsid w:val="550B6EAD"/>
    <w:rsid w:val="551C53A2"/>
    <w:rsid w:val="552A15D7"/>
    <w:rsid w:val="553242F2"/>
    <w:rsid w:val="55572401"/>
    <w:rsid w:val="5595558E"/>
    <w:rsid w:val="55C65274"/>
    <w:rsid w:val="55DC2A6F"/>
    <w:rsid w:val="55F6473C"/>
    <w:rsid w:val="560B7D34"/>
    <w:rsid w:val="56552162"/>
    <w:rsid w:val="56680475"/>
    <w:rsid w:val="569004E5"/>
    <w:rsid w:val="56D101AD"/>
    <w:rsid w:val="56EE10AF"/>
    <w:rsid w:val="57170887"/>
    <w:rsid w:val="57191E7C"/>
    <w:rsid w:val="57334579"/>
    <w:rsid w:val="574B48EB"/>
    <w:rsid w:val="5761083D"/>
    <w:rsid w:val="57883922"/>
    <w:rsid w:val="57A677E7"/>
    <w:rsid w:val="57AB04AF"/>
    <w:rsid w:val="57AF6354"/>
    <w:rsid w:val="57BC4B52"/>
    <w:rsid w:val="57C1378B"/>
    <w:rsid w:val="57C30832"/>
    <w:rsid w:val="584C5A41"/>
    <w:rsid w:val="585504E4"/>
    <w:rsid w:val="586106EB"/>
    <w:rsid w:val="58B12AFC"/>
    <w:rsid w:val="58FE74E4"/>
    <w:rsid w:val="59182491"/>
    <w:rsid w:val="591F00B3"/>
    <w:rsid w:val="594752DF"/>
    <w:rsid w:val="59854C79"/>
    <w:rsid w:val="5999587C"/>
    <w:rsid w:val="59C351A4"/>
    <w:rsid w:val="59D53929"/>
    <w:rsid w:val="59E23796"/>
    <w:rsid w:val="59FD2435"/>
    <w:rsid w:val="5A3855E8"/>
    <w:rsid w:val="5A77673F"/>
    <w:rsid w:val="5A8129AF"/>
    <w:rsid w:val="5ABC6D58"/>
    <w:rsid w:val="5AD42498"/>
    <w:rsid w:val="5AD44CBD"/>
    <w:rsid w:val="5AF84FE1"/>
    <w:rsid w:val="5AFA5883"/>
    <w:rsid w:val="5B0D658A"/>
    <w:rsid w:val="5B110867"/>
    <w:rsid w:val="5B2C48E3"/>
    <w:rsid w:val="5B423B7B"/>
    <w:rsid w:val="5B5C2F16"/>
    <w:rsid w:val="5B6D65B5"/>
    <w:rsid w:val="5BAA5C10"/>
    <w:rsid w:val="5BC25814"/>
    <w:rsid w:val="5BD425B3"/>
    <w:rsid w:val="5BDE55E9"/>
    <w:rsid w:val="5C020423"/>
    <w:rsid w:val="5C1673A6"/>
    <w:rsid w:val="5C1D1434"/>
    <w:rsid w:val="5C1E0A17"/>
    <w:rsid w:val="5C1E6FD8"/>
    <w:rsid w:val="5C4D5315"/>
    <w:rsid w:val="5C517117"/>
    <w:rsid w:val="5C582135"/>
    <w:rsid w:val="5C6B5472"/>
    <w:rsid w:val="5CA513DB"/>
    <w:rsid w:val="5CDE6CF4"/>
    <w:rsid w:val="5CE30476"/>
    <w:rsid w:val="5CF01431"/>
    <w:rsid w:val="5D0123CA"/>
    <w:rsid w:val="5D305DCE"/>
    <w:rsid w:val="5D3B5802"/>
    <w:rsid w:val="5D465DC9"/>
    <w:rsid w:val="5D666611"/>
    <w:rsid w:val="5D8627C6"/>
    <w:rsid w:val="5DA520B6"/>
    <w:rsid w:val="5DAD3C94"/>
    <w:rsid w:val="5DBB3C06"/>
    <w:rsid w:val="5DDA0A59"/>
    <w:rsid w:val="5DE97087"/>
    <w:rsid w:val="5E0767B3"/>
    <w:rsid w:val="5E191389"/>
    <w:rsid w:val="5E285C6B"/>
    <w:rsid w:val="5E4831CF"/>
    <w:rsid w:val="5E5A2AE6"/>
    <w:rsid w:val="5EB712BB"/>
    <w:rsid w:val="5ECC094B"/>
    <w:rsid w:val="5EE22CBD"/>
    <w:rsid w:val="5EE67526"/>
    <w:rsid w:val="5EED6A9B"/>
    <w:rsid w:val="5EF7145D"/>
    <w:rsid w:val="5F522F9E"/>
    <w:rsid w:val="5F750585"/>
    <w:rsid w:val="5F78087A"/>
    <w:rsid w:val="5F7A4DD7"/>
    <w:rsid w:val="5FAF6774"/>
    <w:rsid w:val="5FE97E01"/>
    <w:rsid w:val="5FF50B0C"/>
    <w:rsid w:val="5FF55838"/>
    <w:rsid w:val="601059B7"/>
    <w:rsid w:val="60156D7E"/>
    <w:rsid w:val="60351705"/>
    <w:rsid w:val="60715A7C"/>
    <w:rsid w:val="60905FE0"/>
    <w:rsid w:val="609B5EC2"/>
    <w:rsid w:val="60A131BA"/>
    <w:rsid w:val="60EF635B"/>
    <w:rsid w:val="60F2498E"/>
    <w:rsid w:val="61022EA9"/>
    <w:rsid w:val="61331BE4"/>
    <w:rsid w:val="616004CE"/>
    <w:rsid w:val="617D5DED"/>
    <w:rsid w:val="618D4074"/>
    <w:rsid w:val="618F24EF"/>
    <w:rsid w:val="61BF1A3C"/>
    <w:rsid w:val="61D2317F"/>
    <w:rsid w:val="61DB329C"/>
    <w:rsid w:val="61E4791E"/>
    <w:rsid w:val="61FC0141"/>
    <w:rsid w:val="61FF4EDD"/>
    <w:rsid w:val="62411EC0"/>
    <w:rsid w:val="62475029"/>
    <w:rsid w:val="62664D7B"/>
    <w:rsid w:val="62786BE5"/>
    <w:rsid w:val="627E3E27"/>
    <w:rsid w:val="629D2478"/>
    <w:rsid w:val="62B201BE"/>
    <w:rsid w:val="63043445"/>
    <w:rsid w:val="632F11AA"/>
    <w:rsid w:val="6339474A"/>
    <w:rsid w:val="635D7B88"/>
    <w:rsid w:val="63601CE5"/>
    <w:rsid w:val="63965D22"/>
    <w:rsid w:val="639F0DF0"/>
    <w:rsid w:val="63AC50DC"/>
    <w:rsid w:val="63CD7FEB"/>
    <w:rsid w:val="63D009C6"/>
    <w:rsid w:val="63EE567B"/>
    <w:rsid w:val="63F56D38"/>
    <w:rsid w:val="641C7D48"/>
    <w:rsid w:val="64420C48"/>
    <w:rsid w:val="645B4127"/>
    <w:rsid w:val="647F3E6B"/>
    <w:rsid w:val="64BF2677"/>
    <w:rsid w:val="64C2182C"/>
    <w:rsid w:val="64D263BA"/>
    <w:rsid w:val="64D4651C"/>
    <w:rsid w:val="64F909FA"/>
    <w:rsid w:val="6506006C"/>
    <w:rsid w:val="65244C07"/>
    <w:rsid w:val="65372855"/>
    <w:rsid w:val="65782A03"/>
    <w:rsid w:val="65CD511D"/>
    <w:rsid w:val="65CE3A5C"/>
    <w:rsid w:val="65E91B4D"/>
    <w:rsid w:val="65F279CD"/>
    <w:rsid w:val="662A07B7"/>
    <w:rsid w:val="667E2CB0"/>
    <w:rsid w:val="66A6063B"/>
    <w:rsid w:val="66A66FA2"/>
    <w:rsid w:val="66EA154D"/>
    <w:rsid w:val="66FE21C8"/>
    <w:rsid w:val="673E0CE4"/>
    <w:rsid w:val="67657339"/>
    <w:rsid w:val="676E2C73"/>
    <w:rsid w:val="67707A25"/>
    <w:rsid w:val="67963C01"/>
    <w:rsid w:val="67993CE0"/>
    <w:rsid w:val="67A37CBB"/>
    <w:rsid w:val="67B1316B"/>
    <w:rsid w:val="67E644D2"/>
    <w:rsid w:val="68027DE8"/>
    <w:rsid w:val="68473B11"/>
    <w:rsid w:val="6879177C"/>
    <w:rsid w:val="68906136"/>
    <w:rsid w:val="68F014D0"/>
    <w:rsid w:val="68F25442"/>
    <w:rsid w:val="690E63D5"/>
    <w:rsid w:val="697171FD"/>
    <w:rsid w:val="6985646B"/>
    <w:rsid w:val="69A37E35"/>
    <w:rsid w:val="69D32D5D"/>
    <w:rsid w:val="69D85DC9"/>
    <w:rsid w:val="69F02089"/>
    <w:rsid w:val="6A1C6165"/>
    <w:rsid w:val="6A292C62"/>
    <w:rsid w:val="6A3B6BF2"/>
    <w:rsid w:val="6A7A48E7"/>
    <w:rsid w:val="6AAD6C0F"/>
    <w:rsid w:val="6AB44D6F"/>
    <w:rsid w:val="6ADB36D2"/>
    <w:rsid w:val="6AE8248C"/>
    <w:rsid w:val="6AFC2249"/>
    <w:rsid w:val="6B2917EF"/>
    <w:rsid w:val="6B2F1122"/>
    <w:rsid w:val="6B500647"/>
    <w:rsid w:val="6B6425F9"/>
    <w:rsid w:val="6B81516C"/>
    <w:rsid w:val="6BBB723D"/>
    <w:rsid w:val="6BD478CB"/>
    <w:rsid w:val="6BEC7012"/>
    <w:rsid w:val="6C422AB9"/>
    <w:rsid w:val="6C5D0288"/>
    <w:rsid w:val="6CCE52CA"/>
    <w:rsid w:val="6D134F3B"/>
    <w:rsid w:val="6D20161E"/>
    <w:rsid w:val="6D615088"/>
    <w:rsid w:val="6D8F737F"/>
    <w:rsid w:val="6DA94B12"/>
    <w:rsid w:val="6DF64A4B"/>
    <w:rsid w:val="6DFC3C9C"/>
    <w:rsid w:val="6E2736EB"/>
    <w:rsid w:val="6EA220B0"/>
    <w:rsid w:val="6EA66363"/>
    <w:rsid w:val="6EAE60F2"/>
    <w:rsid w:val="6EB5671D"/>
    <w:rsid w:val="6ED012FC"/>
    <w:rsid w:val="6EFD1300"/>
    <w:rsid w:val="6F2B7A1B"/>
    <w:rsid w:val="6F3B6737"/>
    <w:rsid w:val="6F466078"/>
    <w:rsid w:val="6FAD4D5E"/>
    <w:rsid w:val="6FEE1BD2"/>
    <w:rsid w:val="6FF80425"/>
    <w:rsid w:val="701205BA"/>
    <w:rsid w:val="70172780"/>
    <w:rsid w:val="702E7CE8"/>
    <w:rsid w:val="704936A5"/>
    <w:rsid w:val="704C326C"/>
    <w:rsid w:val="70763157"/>
    <w:rsid w:val="70A501EB"/>
    <w:rsid w:val="70C94405"/>
    <w:rsid w:val="70FC3303"/>
    <w:rsid w:val="71002F9C"/>
    <w:rsid w:val="71444957"/>
    <w:rsid w:val="7162044D"/>
    <w:rsid w:val="71633134"/>
    <w:rsid w:val="71691510"/>
    <w:rsid w:val="718447A9"/>
    <w:rsid w:val="71AE3106"/>
    <w:rsid w:val="71B037A3"/>
    <w:rsid w:val="71B2074B"/>
    <w:rsid w:val="71F77EAC"/>
    <w:rsid w:val="72144126"/>
    <w:rsid w:val="72614C63"/>
    <w:rsid w:val="72965399"/>
    <w:rsid w:val="72AD0B38"/>
    <w:rsid w:val="72C07760"/>
    <w:rsid w:val="72C77C51"/>
    <w:rsid w:val="72D366FD"/>
    <w:rsid w:val="72E97867"/>
    <w:rsid w:val="7311154C"/>
    <w:rsid w:val="731D00F6"/>
    <w:rsid w:val="733F12CD"/>
    <w:rsid w:val="736C2760"/>
    <w:rsid w:val="73940B58"/>
    <w:rsid w:val="73976AC2"/>
    <w:rsid w:val="739F0D0D"/>
    <w:rsid w:val="73D17BF3"/>
    <w:rsid w:val="73F878CC"/>
    <w:rsid w:val="740B4984"/>
    <w:rsid w:val="740C7A05"/>
    <w:rsid w:val="741A664B"/>
    <w:rsid w:val="744D4562"/>
    <w:rsid w:val="744E450B"/>
    <w:rsid w:val="74500C25"/>
    <w:rsid w:val="74574251"/>
    <w:rsid w:val="74590420"/>
    <w:rsid w:val="74823391"/>
    <w:rsid w:val="74852CC2"/>
    <w:rsid w:val="74A76DE2"/>
    <w:rsid w:val="74C6585D"/>
    <w:rsid w:val="74FA5A53"/>
    <w:rsid w:val="75165B90"/>
    <w:rsid w:val="75185AAF"/>
    <w:rsid w:val="751E25EB"/>
    <w:rsid w:val="752975AC"/>
    <w:rsid w:val="752D4779"/>
    <w:rsid w:val="755A6131"/>
    <w:rsid w:val="755E269E"/>
    <w:rsid w:val="759A7A2F"/>
    <w:rsid w:val="75AE4588"/>
    <w:rsid w:val="75B66CA5"/>
    <w:rsid w:val="75BE6799"/>
    <w:rsid w:val="75CB2D92"/>
    <w:rsid w:val="75D40DDC"/>
    <w:rsid w:val="761C41D7"/>
    <w:rsid w:val="763952BC"/>
    <w:rsid w:val="763A5D0E"/>
    <w:rsid w:val="76400F9B"/>
    <w:rsid w:val="76523EEE"/>
    <w:rsid w:val="765931C4"/>
    <w:rsid w:val="770F2D7C"/>
    <w:rsid w:val="77500B45"/>
    <w:rsid w:val="7773092F"/>
    <w:rsid w:val="77733F8A"/>
    <w:rsid w:val="778E19EC"/>
    <w:rsid w:val="77D32234"/>
    <w:rsid w:val="77E038A7"/>
    <w:rsid w:val="77F03871"/>
    <w:rsid w:val="785F7D70"/>
    <w:rsid w:val="78654C87"/>
    <w:rsid w:val="78827123"/>
    <w:rsid w:val="78840D73"/>
    <w:rsid w:val="78A865EE"/>
    <w:rsid w:val="78BB7DBC"/>
    <w:rsid w:val="78D939B9"/>
    <w:rsid w:val="78DB33E8"/>
    <w:rsid w:val="78F63BC8"/>
    <w:rsid w:val="791A0822"/>
    <w:rsid w:val="79232CAD"/>
    <w:rsid w:val="795F70FC"/>
    <w:rsid w:val="796307AE"/>
    <w:rsid w:val="79731673"/>
    <w:rsid w:val="799472E0"/>
    <w:rsid w:val="79977E24"/>
    <w:rsid w:val="79AA7789"/>
    <w:rsid w:val="79D27CAD"/>
    <w:rsid w:val="79F4278E"/>
    <w:rsid w:val="79F55BFA"/>
    <w:rsid w:val="7A1F0D1B"/>
    <w:rsid w:val="7A294945"/>
    <w:rsid w:val="7A5D0B4D"/>
    <w:rsid w:val="7A74334C"/>
    <w:rsid w:val="7A86775C"/>
    <w:rsid w:val="7A8B00E6"/>
    <w:rsid w:val="7AA03399"/>
    <w:rsid w:val="7AA64CBB"/>
    <w:rsid w:val="7B53062A"/>
    <w:rsid w:val="7B721388"/>
    <w:rsid w:val="7B731EB5"/>
    <w:rsid w:val="7B79261B"/>
    <w:rsid w:val="7B835173"/>
    <w:rsid w:val="7BAB71DA"/>
    <w:rsid w:val="7BBC450F"/>
    <w:rsid w:val="7BC64059"/>
    <w:rsid w:val="7C0158D7"/>
    <w:rsid w:val="7C19634F"/>
    <w:rsid w:val="7C407CE4"/>
    <w:rsid w:val="7C6734D5"/>
    <w:rsid w:val="7C7042A9"/>
    <w:rsid w:val="7C78712D"/>
    <w:rsid w:val="7C897579"/>
    <w:rsid w:val="7C8F7EFC"/>
    <w:rsid w:val="7C9279FA"/>
    <w:rsid w:val="7C9C34B0"/>
    <w:rsid w:val="7CBF70FA"/>
    <w:rsid w:val="7CCA6A1B"/>
    <w:rsid w:val="7CD26CCE"/>
    <w:rsid w:val="7D102A86"/>
    <w:rsid w:val="7D1B6D6E"/>
    <w:rsid w:val="7D5449CF"/>
    <w:rsid w:val="7D626865"/>
    <w:rsid w:val="7D6633E5"/>
    <w:rsid w:val="7DC379B0"/>
    <w:rsid w:val="7DD1742A"/>
    <w:rsid w:val="7DDB5D86"/>
    <w:rsid w:val="7DE3532C"/>
    <w:rsid w:val="7E087FD6"/>
    <w:rsid w:val="7E0F5DD7"/>
    <w:rsid w:val="7E36650F"/>
    <w:rsid w:val="7E3D71D5"/>
    <w:rsid w:val="7E625777"/>
    <w:rsid w:val="7E6D43A2"/>
    <w:rsid w:val="7E830E9F"/>
    <w:rsid w:val="7E937F33"/>
    <w:rsid w:val="7E9B07F7"/>
    <w:rsid w:val="7ECE4C3B"/>
    <w:rsid w:val="7ECF4678"/>
    <w:rsid w:val="7F060FA3"/>
    <w:rsid w:val="7F53467B"/>
    <w:rsid w:val="7F557EA7"/>
    <w:rsid w:val="7F782422"/>
    <w:rsid w:val="7F7B3AA3"/>
    <w:rsid w:val="7FA4149E"/>
    <w:rsid w:val="7FF55EAD"/>
    <w:rsid w:val="7FFF21B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0"/>
    <w:qFormat/>
    <w:uiPriority w:val="9"/>
    <w:pPr>
      <w:widowControl/>
      <w:spacing w:before="100" w:beforeAutospacing="1" w:after="100" w:afterAutospacing="1"/>
      <w:jc w:val="left"/>
      <w:outlineLvl w:val="0"/>
    </w:pPr>
    <w:rPr>
      <w:rFonts w:ascii="宋体" w:hAnsi="宋体"/>
      <w:b/>
      <w:bCs/>
      <w:kern w:val="36"/>
      <w:sz w:val="48"/>
      <w:szCs w:val="48"/>
    </w:rPr>
  </w:style>
  <w:style w:type="paragraph" w:styleId="3">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36">
    <w:name w:val="Default Paragraph Font"/>
    <w:semiHidden/>
    <w:qFormat/>
    <w:uiPriority w:val="0"/>
  </w:style>
  <w:style w:type="table" w:default="1" w:styleId="34">
    <w:name w:val="Normal Table"/>
    <w:semiHidden/>
    <w:qFormat/>
    <w:uiPriority w:val="0"/>
    <w:tblPr>
      <w:tblCellMar>
        <w:top w:w="0" w:type="dxa"/>
        <w:left w:w="108" w:type="dxa"/>
        <w:bottom w:w="0" w:type="dxa"/>
        <w:right w:w="108" w:type="dxa"/>
      </w:tblCellMar>
    </w:tblPr>
  </w:style>
  <w:style w:type="paragraph" w:styleId="4">
    <w:name w:val="toc 7"/>
    <w:basedOn w:val="1"/>
    <w:next w:val="1"/>
    <w:semiHidden/>
    <w:qFormat/>
    <w:uiPriority w:val="0"/>
    <w:pPr>
      <w:tabs>
        <w:tab w:val="right" w:leader="dot" w:pos="9241"/>
      </w:tabs>
      <w:ind w:firstLine="500" w:firstLineChars="500"/>
      <w:jc w:val="left"/>
    </w:pPr>
    <w:rPr>
      <w:rFonts w:ascii="宋体"/>
      <w:szCs w:val="21"/>
    </w:rPr>
  </w:style>
  <w:style w:type="paragraph" w:styleId="5">
    <w:name w:val="index 8"/>
    <w:basedOn w:val="1"/>
    <w:next w:val="1"/>
    <w:qFormat/>
    <w:uiPriority w:val="0"/>
    <w:pPr>
      <w:ind w:left="1680" w:hanging="210"/>
      <w:jc w:val="left"/>
    </w:pPr>
    <w:rPr>
      <w:rFonts w:ascii="Calibri" w:hAnsi="Calibri"/>
      <w:sz w:val="20"/>
      <w:szCs w:val="20"/>
    </w:rPr>
  </w:style>
  <w:style w:type="paragraph" w:styleId="6">
    <w:name w:val="caption"/>
    <w:basedOn w:val="1"/>
    <w:next w:val="1"/>
    <w:qFormat/>
    <w:uiPriority w:val="0"/>
    <w:pPr>
      <w:spacing w:before="152" w:after="160"/>
    </w:pPr>
    <w:rPr>
      <w:rFonts w:ascii="Arial" w:hAnsi="Arial" w:eastAsia="黑体" w:cs="Arial"/>
      <w:sz w:val="20"/>
      <w:szCs w:val="20"/>
    </w:rPr>
  </w:style>
  <w:style w:type="paragraph" w:styleId="7">
    <w:name w:val="index 5"/>
    <w:basedOn w:val="1"/>
    <w:next w:val="1"/>
    <w:qFormat/>
    <w:uiPriority w:val="0"/>
    <w:pPr>
      <w:ind w:left="1050" w:hanging="210"/>
      <w:jc w:val="left"/>
    </w:pPr>
    <w:rPr>
      <w:rFonts w:ascii="Calibri" w:hAnsi="Calibri"/>
      <w:sz w:val="20"/>
      <w:szCs w:val="20"/>
    </w:rPr>
  </w:style>
  <w:style w:type="paragraph" w:styleId="8">
    <w:name w:val="Document Map"/>
    <w:basedOn w:val="1"/>
    <w:semiHidden/>
    <w:qFormat/>
    <w:uiPriority w:val="0"/>
    <w:pPr>
      <w:shd w:val="clear" w:color="auto" w:fill="000080"/>
    </w:pPr>
  </w:style>
  <w:style w:type="paragraph" w:styleId="9">
    <w:name w:val="annotation text"/>
    <w:basedOn w:val="1"/>
    <w:qFormat/>
    <w:uiPriority w:val="0"/>
    <w:pPr>
      <w:jc w:val="left"/>
    </w:pPr>
  </w:style>
  <w:style w:type="paragraph" w:styleId="10">
    <w:name w:val="index 6"/>
    <w:basedOn w:val="1"/>
    <w:next w:val="1"/>
    <w:qFormat/>
    <w:uiPriority w:val="0"/>
    <w:pPr>
      <w:ind w:left="1260" w:hanging="210"/>
      <w:jc w:val="left"/>
    </w:pPr>
    <w:rPr>
      <w:rFonts w:ascii="Calibri" w:hAnsi="Calibri"/>
      <w:sz w:val="20"/>
      <w:szCs w:val="20"/>
    </w:rPr>
  </w:style>
  <w:style w:type="paragraph" w:styleId="11">
    <w:name w:val="index 4"/>
    <w:basedOn w:val="1"/>
    <w:next w:val="1"/>
    <w:qFormat/>
    <w:uiPriority w:val="0"/>
    <w:pPr>
      <w:ind w:left="840" w:hanging="210"/>
      <w:jc w:val="left"/>
    </w:pPr>
    <w:rPr>
      <w:rFonts w:ascii="Calibri" w:hAnsi="Calibri"/>
      <w:sz w:val="20"/>
      <w:szCs w:val="20"/>
    </w:rPr>
  </w:style>
  <w:style w:type="paragraph" w:styleId="12">
    <w:name w:val="toc 5"/>
    <w:basedOn w:val="1"/>
    <w:next w:val="1"/>
    <w:semiHidden/>
    <w:qFormat/>
    <w:uiPriority w:val="0"/>
    <w:pPr>
      <w:tabs>
        <w:tab w:val="right" w:leader="dot" w:pos="9241"/>
      </w:tabs>
      <w:ind w:firstLine="300" w:firstLineChars="300"/>
      <w:jc w:val="left"/>
    </w:pPr>
    <w:rPr>
      <w:rFonts w:ascii="宋体"/>
      <w:szCs w:val="21"/>
    </w:rPr>
  </w:style>
  <w:style w:type="paragraph" w:styleId="13">
    <w:name w:val="toc 3"/>
    <w:basedOn w:val="1"/>
    <w:next w:val="1"/>
    <w:semiHidden/>
    <w:qFormat/>
    <w:uiPriority w:val="0"/>
    <w:pPr>
      <w:tabs>
        <w:tab w:val="right" w:leader="dot" w:pos="9241"/>
      </w:tabs>
      <w:ind w:firstLine="100" w:firstLineChars="100"/>
      <w:jc w:val="left"/>
    </w:pPr>
    <w:rPr>
      <w:rFonts w:ascii="宋体"/>
      <w:szCs w:val="21"/>
    </w:rPr>
  </w:style>
  <w:style w:type="paragraph" w:styleId="14">
    <w:name w:val="toc 8"/>
    <w:basedOn w:val="1"/>
    <w:next w:val="1"/>
    <w:semiHidden/>
    <w:qFormat/>
    <w:uiPriority w:val="0"/>
    <w:pPr>
      <w:tabs>
        <w:tab w:val="right" w:leader="dot" w:pos="9241"/>
      </w:tabs>
      <w:ind w:firstLine="607" w:firstLineChars="600"/>
      <w:jc w:val="left"/>
    </w:pPr>
    <w:rPr>
      <w:rFonts w:ascii="宋体"/>
      <w:szCs w:val="21"/>
    </w:rPr>
  </w:style>
  <w:style w:type="paragraph" w:styleId="15">
    <w:name w:val="index 3"/>
    <w:basedOn w:val="1"/>
    <w:next w:val="1"/>
    <w:qFormat/>
    <w:uiPriority w:val="0"/>
    <w:pPr>
      <w:ind w:left="630" w:hanging="210"/>
      <w:jc w:val="left"/>
    </w:pPr>
    <w:rPr>
      <w:rFonts w:ascii="Calibri" w:hAnsi="Calibri"/>
      <w:sz w:val="20"/>
      <w:szCs w:val="20"/>
    </w:rPr>
  </w:style>
  <w:style w:type="paragraph" w:styleId="16">
    <w:name w:val="endnote text"/>
    <w:basedOn w:val="1"/>
    <w:semiHidden/>
    <w:qFormat/>
    <w:uiPriority w:val="0"/>
    <w:pPr>
      <w:snapToGrid w:val="0"/>
      <w:jc w:val="left"/>
    </w:pPr>
  </w:style>
  <w:style w:type="paragraph" w:styleId="17">
    <w:name w:val="Balloon Text"/>
    <w:basedOn w:val="1"/>
    <w:link w:val="141"/>
    <w:qFormat/>
    <w:uiPriority w:val="0"/>
    <w:rPr>
      <w:sz w:val="18"/>
      <w:szCs w:val="18"/>
    </w:rPr>
  </w:style>
  <w:style w:type="paragraph" w:styleId="18">
    <w:name w:val="footer"/>
    <w:basedOn w:val="1"/>
    <w:qFormat/>
    <w:uiPriority w:val="0"/>
    <w:pPr>
      <w:snapToGrid w:val="0"/>
      <w:ind w:right="210" w:rightChars="100"/>
      <w:jc w:val="right"/>
    </w:pPr>
    <w:rPr>
      <w:sz w:val="18"/>
      <w:szCs w:val="18"/>
    </w:rPr>
  </w:style>
  <w:style w:type="paragraph" w:styleId="19">
    <w:name w:val="header"/>
    <w:basedOn w:val="1"/>
    <w:qFormat/>
    <w:uiPriority w:val="0"/>
    <w:pPr>
      <w:snapToGrid w:val="0"/>
      <w:jc w:val="left"/>
    </w:pPr>
    <w:rPr>
      <w:sz w:val="18"/>
      <w:szCs w:val="18"/>
    </w:rPr>
  </w:style>
  <w:style w:type="paragraph" w:styleId="20">
    <w:name w:val="toc 1"/>
    <w:basedOn w:val="1"/>
    <w:next w:val="1"/>
    <w:semiHidden/>
    <w:qFormat/>
    <w:uiPriority w:val="0"/>
    <w:pPr>
      <w:tabs>
        <w:tab w:val="right" w:leader="dot" w:pos="9242"/>
      </w:tabs>
      <w:spacing w:before="25" w:beforeLines="25" w:after="25" w:afterLines="25"/>
      <w:jc w:val="left"/>
    </w:pPr>
    <w:rPr>
      <w:rFonts w:ascii="宋体"/>
      <w:szCs w:val="21"/>
    </w:rPr>
  </w:style>
  <w:style w:type="paragraph" w:styleId="21">
    <w:name w:val="toc 4"/>
    <w:basedOn w:val="1"/>
    <w:next w:val="1"/>
    <w:semiHidden/>
    <w:qFormat/>
    <w:uiPriority w:val="0"/>
    <w:pPr>
      <w:tabs>
        <w:tab w:val="right" w:leader="dot" w:pos="9241"/>
      </w:tabs>
      <w:ind w:firstLine="200" w:firstLineChars="200"/>
      <w:jc w:val="left"/>
    </w:pPr>
    <w:rPr>
      <w:rFonts w:ascii="宋体"/>
      <w:szCs w:val="21"/>
    </w:rPr>
  </w:style>
  <w:style w:type="paragraph" w:styleId="22">
    <w:name w:val="index heading"/>
    <w:basedOn w:val="1"/>
    <w:next w:val="23"/>
    <w:qFormat/>
    <w:uiPriority w:val="0"/>
    <w:pPr>
      <w:spacing w:before="120" w:after="120"/>
      <w:jc w:val="center"/>
    </w:pPr>
    <w:rPr>
      <w:rFonts w:ascii="Calibri" w:hAnsi="Calibri"/>
      <w:b/>
      <w:bCs/>
      <w:iCs/>
      <w:szCs w:val="20"/>
    </w:rPr>
  </w:style>
  <w:style w:type="paragraph" w:styleId="23">
    <w:name w:val="index 1"/>
    <w:basedOn w:val="1"/>
    <w:next w:val="24"/>
    <w:qFormat/>
    <w:uiPriority w:val="0"/>
    <w:pPr>
      <w:tabs>
        <w:tab w:val="right" w:leader="dot" w:pos="9299"/>
      </w:tabs>
      <w:jc w:val="left"/>
    </w:pPr>
    <w:rPr>
      <w:rFonts w:ascii="宋体"/>
      <w:szCs w:val="21"/>
    </w:rPr>
  </w:style>
  <w:style w:type="paragraph" w:customStyle="1" w:styleId="24">
    <w:name w:val="段"/>
    <w:link w:val="145"/>
    <w:qFormat/>
    <w:uiPriority w:val="0"/>
    <w:pPr>
      <w:tabs>
        <w:tab w:val="center" w:pos="4201"/>
        <w:tab w:val="right" w:leader="dot" w:pos="9298"/>
      </w:tabs>
      <w:autoSpaceDE w:val="0"/>
      <w:autoSpaceDN w:val="0"/>
      <w:ind w:firstLine="420" w:firstLineChars="200"/>
      <w:jc w:val="both"/>
    </w:pPr>
    <w:rPr>
      <w:rFonts w:ascii="Times New Roman" w:hAnsi="Times New Roman" w:eastAsia="宋体" w:cs="Times New Roman"/>
      <w:sz w:val="21"/>
      <w:lang w:val="en-US" w:eastAsia="zh-CN" w:bidi="ar-SA"/>
    </w:rPr>
  </w:style>
  <w:style w:type="paragraph" w:styleId="25">
    <w:name w:val="footnote text"/>
    <w:basedOn w:val="1"/>
    <w:qFormat/>
    <w:uiPriority w:val="0"/>
    <w:pPr>
      <w:numPr>
        <w:ilvl w:val="0"/>
        <w:numId w:val="1"/>
      </w:numPr>
      <w:snapToGrid w:val="0"/>
      <w:jc w:val="left"/>
    </w:pPr>
    <w:rPr>
      <w:rFonts w:ascii="宋体"/>
      <w:sz w:val="18"/>
      <w:szCs w:val="18"/>
    </w:rPr>
  </w:style>
  <w:style w:type="paragraph" w:styleId="26">
    <w:name w:val="toc 6"/>
    <w:basedOn w:val="1"/>
    <w:next w:val="1"/>
    <w:semiHidden/>
    <w:qFormat/>
    <w:uiPriority w:val="0"/>
    <w:pPr>
      <w:tabs>
        <w:tab w:val="right" w:leader="dot" w:pos="9241"/>
      </w:tabs>
      <w:ind w:firstLine="400" w:firstLineChars="400"/>
      <w:jc w:val="left"/>
    </w:pPr>
    <w:rPr>
      <w:rFonts w:ascii="宋体"/>
      <w:szCs w:val="21"/>
    </w:rPr>
  </w:style>
  <w:style w:type="paragraph" w:styleId="27">
    <w:name w:val="index 7"/>
    <w:basedOn w:val="1"/>
    <w:next w:val="1"/>
    <w:qFormat/>
    <w:uiPriority w:val="0"/>
    <w:pPr>
      <w:ind w:left="1470" w:hanging="210"/>
      <w:jc w:val="left"/>
    </w:pPr>
    <w:rPr>
      <w:rFonts w:ascii="Calibri" w:hAnsi="Calibri"/>
      <w:sz w:val="20"/>
      <w:szCs w:val="20"/>
    </w:rPr>
  </w:style>
  <w:style w:type="paragraph" w:styleId="28">
    <w:name w:val="index 9"/>
    <w:basedOn w:val="1"/>
    <w:next w:val="1"/>
    <w:qFormat/>
    <w:uiPriority w:val="0"/>
    <w:pPr>
      <w:ind w:left="1890" w:hanging="210"/>
      <w:jc w:val="left"/>
    </w:pPr>
    <w:rPr>
      <w:rFonts w:ascii="Calibri" w:hAnsi="Calibri"/>
      <w:sz w:val="20"/>
      <w:szCs w:val="20"/>
    </w:rPr>
  </w:style>
  <w:style w:type="paragraph" w:styleId="29">
    <w:name w:val="toc 2"/>
    <w:basedOn w:val="1"/>
    <w:next w:val="1"/>
    <w:semiHidden/>
    <w:qFormat/>
    <w:uiPriority w:val="0"/>
    <w:pPr>
      <w:tabs>
        <w:tab w:val="right" w:leader="dot" w:pos="9242"/>
      </w:tabs>
    </w:pPr>
    <w:rPr>
      <w:rFonts w:ascii="宋体"/>
      <w:szCs w:val="21"/>
    </w:rPr>
  </w:style>
  <w:style w:type="paragraph" w:styleId="30">
    <w:name w:val="toc 9"/>
    <w:basedOn w:val="1"/>
    <w:next w:val="1"/>
    <w:semiHidden/>
    <w:qFormat/>
    <w:uiPriority w:val="0"/>
    <w:pPr>
      <w:ind w:left="1470"/>
      <w:jc w:val="left"/>
    </w:pPr>
    <w:rPr>
      <w:sz w:val="20"/>
      <w:szCs w:val="20"/>
    </w:rPr>
  </w:style>
  <w:style w:type="paragraph" w:styleId="31">
    <w:name w:val="HTML Preformatted"/>
    <w:basedOn w:val="1"/>
    <w:link w:val="144"/>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32">
    <w:name w:val="Normal (Web)"/>
    <w:basedOn w:val="1"/>
    <w:qFormat/>
    <w:uiPriority w:val="0"/>
    <w:rPr>
      <w:sz w:val="24"/>
    </w:rPr>
  </w:style>
  <w:style w:type="paragraph" w:styleId="33">
    <w:name w:val="index 2"/>
    <w:basedOn w:val="1"/>
    <w:next w:val="1"/>
    <w:qFormat/>
    <w:uiPriority w:val="0"/>
    <w:pPr>
      <w:ind w:left="420" w:hanging="210"/>
      <w:jc w:val="left"/>
    </w:pPr>
    <w:rPr>
      <w:rFonts w:ascii="Calibri" w:hAnsi="Calibri"/>
      <w:sz w:val="20"/>
      <w:szCs w:val="20"/>
    </w:rPr>
  </w:style>
  <w:style w:type="table" w:styleId="35">
    <w:name w:val="Table Grid"/>
    <w:basedOn w:val="34"/>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7">
    <w:name w:val="endnote reference"/>
    <w:semiHidden/>
    <w:qFormat/>
    <w:uiPriority w:val="0"/>
    <w:rPr>
      <w:vertAlign w:val="superscript"/>
    </w:rPr>
  </w:style>
  <w:style w:type="character" w:styleId="38">
    <w:name w:val="page number"/>
    <w:qFormat/>
    <w:uiPriority w:val="0"/>
    <w:rPr>
      <w:rFonts w:ascii="Times New Roman" w:hAnsi="Times New Roman" w:eastAsia="宋体"/>
      <w:sz w:val="18"/>
    </w:rPr>
  </w:style>
  <w:style w:type="character" w:styleId="39">
    <w:name w:val="FollowedHyperlink"/>
    <w:qFormat/>
    <w:uiPriority w:val="0"/>
    <w:rPr>
      <w:color w:val="800080"/>
      <w:u w:val="single"/>
    </w:rPr>
  </w:style>
  <w:style w:type="character" w:styleId="40">
    <w:name w:val="Hyperlink"/>
    <w:qFormat/>
    <w:uiPriority w:val="0"/>
    <w:rPr>
      <w:color w:val="0000FF"/>
      <w:spacing w:val="0"/>
      <w:w w:val="100"/>
      <w:szCs w:val="21"/>
      <w:u w:val="single"/>
    </w:rPr>
  </w:style>
  <w:style w:type="character" w:styleId="41">
    <w:name w:val="footnote reference"/>
    <w:semiHidden/>
    <w:qFormat/>
    <w:uiPriority w:val="0"/>
    <w:rPr>
      <w:vertAlign w:val="superscript"/>
    </w:rPr>
  </w:style>
  <w:style w:type="paragraph" w:customStyle="1" w:styleId="42">
    <w:name w:val="前言、引言标题"/>
    <w:next w:val="24"/>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43">
    <w:name w:val="附录表标题"/>
    <w:basedOn w:val="1"/>
    <w:next w:val="24"/>
    <w:qFormat/>
    <w:uiPriority w:val="0"/>
    <w:pPr>
      <w:numPr>
        <w:ilvl w:val="1"/>
        <w:numId w:val="2"/>
      </w:numPr>
      <w:tabs>
        <w:tab w:val="left" w:pos="180"/>
      </w:tabs>
      <w:spacing w:before="50" w:beforeLines="50" w:after="50" w:afterLines="50"/>
      <w:ind w:left="0" w:firstLine="0"/>
      <w:jc w:val="center"/>
    </w:pPr>
    <w:rPr>
      <w:rFonts w:ascii="黑体" w:eastAsia="黑体"/>
      <w:szCs w:val="21"/>
    </w:rPr>
  </w:style>
  <w:style w:type="paragraph" w:customStyle="1" w:styleId="44">
    <w:name w:val="标准书眉_偶数页"/>
    <w:basedOn w:val="45"/>
    <w:next w:val="1"/>
    <w:qFormat/>
    <w:uiPriority w:val="0"/>
    <w:pPr>
      <w:tabs>
        <w:tab w:val="center" w:pos="4154"/>
        <w:tab w:val="right" w:pos="8306"/>
      </w:tabs>
      <w:jc w:val="left"/>
    </w:pPr>
    <w:rPr>
      <w:rFonts w:ascii="黑体" w:eastAsia="黑体"/>
    </w:rPr>
  </w:style>
  <w:style w:type="paragraph" w:customStyle="1" w:styleId="45">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6">
    <w:name w:val="附录公式编号制表符"/>
    <w:basedOn w:val="1"/>
    <w:next w:val="24"/>
    <w:qFormat/>
    <w:uiPriority w:val="0"/>
    <w:pPr>
      <w:widowControl/>
      <w:tabs>
        <w:tab w:val="center" w:pos="4201"/>
        <w:tab w:val="right" w:leader="dot" w:pos="9298"/>
      </w:tabs>
      <w:autoSpaceDE w:val="0"/>
      <w:autoSpaceDN w:val="0"/>
    </w:pPr>
    <w:rPr>
      <w:rFonts w:ascii="宋体"/>
      <w:kern w:val="0"/>
      <w:szCs w:val="20"/>
    </w:rPr>
  </w:style>
  <w:style w:type="paragraph" w:customStyle="1" w:styleId="47">
    <w:name w:val="Body text|3"/>
    <w:basedOn w:val="1"/>
    <w:qFormat/>
    <w:uiPriority w:val="0"/>
    <w:pPr>
      <w:widowControl w:val="0"/>
      <w:shd w:val="clear" w:color="auto" w:fill="auto"/>
      <w:spacing w:after="210" w:line="307" w:lineRule="auto"/>
      <w:ind w:left="210"/>
    </w:pPr>
    <w:rPr>
      <w:sz w:val="17"/>
      <w:szCs w:val="17"/>
      <w:u w:val="none"/>
      <w:shd w:val="clear" w:color="auto" w:fill="auto"/>
      <w:lang w:val="zh-TW" w:eastAsia="zh-TW" w:bidi="zh-TW"/>
    </w:rPr>
  </w:style>
  <w:style w:type="paragraph" w:customStyle="1" w:styleId="48">
    <w:name w:val="数字编号列项（二级）"/>
    <w:qFormat/>
    <w:uiPriority w:val="0"/>
    <w:pPr>
      <w:numPr>
        <w:ilvl w:val="1"/>
        <w:numId w:val="3"/>
      </w:numPr>
      <w:jc w:val="both"/>
    </w:pPr>
    <w:rPr>
      <w:rFonts w:ascii="宋体" w:hAnsi="Times New Roman" w:eastAsia="宋体" w:cs="Times New Roman"/>
      <w:sz w:val="21"/>
      <w:lang w:val="en-US" w:eastAsia="zh-CN" w:bidi="ar-SA"/>
    </w:rPr>
  </w:style>
  <w:style w:type="paragraph" w:customStyle="1" w:styleId="49">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50">
    <w:name w:val="封面正文"/>
    <w:qFormat/>
    <w:uiPriority w:val="0"/>
    <w:pPr>
      <w:jc w:val="both"/>
    </w:pPr>
    <w:rPr>
      <w:rFonts w:ascii="Times New Roman" w:hAnsi="Times New Roman" w:eastAsia="宋体" w:cs="Times New Roman"/>
      <w:lang w:val="en-US" w:eastAsia="zh-CN" w:bidi="ar-SA"/>
    </w:rPr>
  </w:style>
  <w:style w:type="paragraph" w:customStyle="1" w:styleId="51">
    <w:name w:val="封面标准英文名称"/>
    <w:basedOn w:val="52"/>
    <w:qFormat/>
    <w:uiPriority w:val="0"/>
    <w:pPr>
      <w:spacing w:before="370" w:line="400" w:lineRule="exact"/>
    </w:pPr>
    <w:rPr>
      <w:rFonts w:ascii="Times New Roman"/>
      <w:sz w:val="28"/>
      <w:szCs w:val="28"/>
    </w:rPr>
  </w:style>
  <w:style w:type="paragraph" w:customStyle="1" w:styleId="52">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53">
    <w:name w:val="附录字母编号列项（一级）"/>
    <w:qFormat/>
    <w:uiPriority w:val="0"/>
    <w:pPr>
      <w:numPr>
        <w:ilvl w:val="0"/>
        <w:numId w:val="4"/>
      </w:numPr>
    </w:pPr>
    <w:rPr>
      <w:rFonts w:ascii="宋体" w:hAnsi="Times New Roman" w:eastAsia="宋体" w:cs="Times New Roman"/>
      <w:sz w:val="21"/>
      <w:lang w:val="en-US" w:eastAsia="zh-CN" w:bidi="ar-SA"/>
    </w:rPr>
  </w:style>
  <w:style w:type="paragraph" w:customStyle="1" w:styleId="54">
    <w:name w:val="首示例"/>
    <w:next w:val="24"/>
    <w:link w:val="142"/>
    <w:qFormat/>
    <w:uiPriority w:val="0"/>
    <w:pPr>
      <w:numPr>
        <w:ilvl w:val="0"/>
        <w:numId w:val="5"/>
      </w:numPr>
      <w:tabs>
        <w:tab w:val="left" w:pos="360"/>
      </w:tabs>
      <w:ind w:firstLine="0"/>
    </w:pPr>
    <w:rPr>
      <w:rFonts w:ascii="宋体" w:hAnsi="宋体" w:eastAsia="宋体" w:cs="Times New Roman"/>
      <w:kern w:val="2"/>
      <w:sz w:val="18"/>
      <w:szCs w:val="18"/>
      <w:lang w:val="en-US" w:eastAsia="zh-CN" w:bidi="ar-SA"/>
    </w:rPr>
  </w:style>
  <w:style w:type="paragraph" w:customStyle="1" w:styleId="55">
    <w:name w:val="封面一致性程度标识"/>
    <w:basedOn w:val="51"/>
    <w:qFormat/>
    <w:uiPriority w:val="0"/>
    <w:pPr>
      <w:spacing w:before="440"/>
    </w:pPr>
    <w:rPr>
      <w:rFonts w:ascii="宋体" w:eastAsia="宋体"/>
    </w:rPr>
  </w:style>
  <w:style w:type="paragraph" w:customStyle="1" w:styleId="56">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7">
    <w:name w:val="图标脚注说明"/>
    <w:basedOn w:val="24"/>
    <w:qFormat/>
    <w:uiPriority w:val="0"/>
    <w:pPr>
      <w:ind w:left="840" w:hanging="420" w:firstLineChars="0"/>
    </w:pPr>
    <w:rPr>
      <w:sz w:val="18"/>
      <w:szCs w:val="18"/>
    </w:rPr>
  </w:style>
  <w:style w:type="paragraph" w:customStyle="1" w:styleId="58">
    <w:name w:val="一级条标题"/>
    <w:next w:val="24"/>
    <w:link w:val="149"/>
    <w:qFormat/>
    <w:uiPriority w:val="0"/>
    <w:p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59">
    <w:name w:val="目次、标准名称标题"/>
    <w:basedOn w:val="1"/>
    <w:next w:val="24"/>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60">
    <w:name w:val="Body text|1"/>
    <w:basedOn w:val="1"/>
    <w:qFormat/>
    <w:uiPriority w:val="0"/>
    <w:pPr>
      <w:widowControl w:val="0"/>
      <w:shd w:val="clear" w:color="auto" w:fill="auto"/>
      <w:spacing w:line="346" w:lineRule="auto"/>
      <w:ind w:firstLine="400"/>
    </w:pPr>
    <w:rPr>
      <w:rFonts w:ascii="宋体" w:hAnsi="宋体" w:eastAsia="宋体" w:cs="宋体"/>
      <w:sz w:val="20"/>
      <w:szCs w:val="20"/>
      <w:u w:val="none"/>
      <w:shd w:val="clear" w:color="auto" w:fill="auto"/>
      <w:lang w:val="zh-TW" w:eastAsia="zh-TW" w:bidi="zh-TW"/>
    </w:rPr>
  </w:style>
  <w:style w:type="paragraph" w:customStyle="1" w:styleId="61">
    <w:name w:val="封面标准文稿编辑信息2"/>
    <w:basedOn w:val="62"/>
    <w:qFormat/>
    <w:uiPriority w:val="0"/>
    <w:pPr>
      <w:framePr w:y="4469"/>
    </w:pPr>
  </w:style>
  <w:style w:type="paragraph" w:customStyle="1" w:styleId="62">
    <w:name w:val="封面标准文稿编辑信息"/>
    <w:basedOn w:val="63"/>
    <w:qFormat/>
    <w:uiPriority w:val="0"/>
    <w:pPr>
      <w:spacing w:before="180" w:line="180" w:lineRule="exact"/>
    </w:pPr>
    <w:rPr>
      <w:sz w:val="21"/>
    </w:rPr>
  </w:style>
  <w:style w:type="paragraph" w:customStyle="1" w:styleId="63">
    <w:name w:val="封面标准文稿类别"/>
    <w:basedOn w:val="55"/>
    <w:qFormat/>
    <w:uiPriority w:val="0"/>
    <w:pPr>
      <w:spacing w:after="160" w:line="240" w:lineRule="auto"/>
    </w:pPr>
    <w:rPr>
      <w:sz w:val="24"/>
    </w:rPr>
  </w:style>
  <w:style w:type="paragraph" w:customStyle="1" w:styleId="64">
    <w:name w:val="标准书眉一"/>
    <w:qFormat/>
    <w:uiPriority w:val="0"/>
    <w:pPr>
      <w:jc w:val="both"/>
    </w:pPr>
    <w:rPr>
      <w:rFonts w:ascii="Times New Roman" w:hAnsi="Times New Roman" w:eastAsia="宋体" w:cs="Times New Roman"/>
      <w:lang w:val="en-US" w:eastAsia="zh-CN" w:bidi="ar-SA"/>
    </w:rPr>
  </w:style>
  <w:style w:type="paragraph" w:customStyle="1" w:styleId="65">
    <w:name w:val="封面标准英文名称2"/>
    <w:basedOn w:val="51"/>
    <w:qFormat/>
    <w:uiPriority w:val="0"/>
    <w:pPr>
      <w:framePr w:y="4469"/>
    </w:pPr>
  </w:style>
  <w:style w:type="paragraph" w:customStyle="1" w:styleId="66">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7">
    <w:name w:val="附录四级条标题"/>
    <w:basedOn w:val="68"/>
    <w:next w:val="24"/>
    <w:qFormat/>
    <w:uiPriority w:val="0"/>
    <w:pPr>
      <w:numPr>
        <w:ilvl w:val="5"/>
        <w:numId w:val="6"/>
      </w:numPr>
      <w:tabs>
        <w:tab w:val="left" w:pos="360"/>
      </w:tabs>
      <w:outlineLvl w:val="5"/>
    </w:pPr>
  </w:style>
  <w:style w:type="paragraph" w:customStyle="1" w:styleId="68">
    <w:name w:val="附录三级条标题"/>
    <w:basedOn w:val="69"/>
    <w:next w:val="24"/>
    <w:qFormat/>
    <w:uiPriority w:val="0"/>
    <w:pPr>
      <w:numPr>
        <w:ilvl w:val="4"/>
        <w:numId w:val="6"/>
      </w:numPr>
      <w:tabs>
        <w:tab w:val="left" w:pos="360"/>
      </w:tabs>
      <w:outlineLvl w:val="4"/>
    </w:pPr>
  </w:style>
  <w:style w:type="paragraph" w:customStyle="1" w:styleId="69">
    <w:name w:val="附录二级条标题"/>
    <w:basedOn w:val="1"/>
    <w:next w:val="24"/>
    <w:qFormat/>
    <w:uiPriority w:val="0"/>
    <w:pPr>
      <w:widowControl/>
      <w:numPr>
        <w:ilvl w:val="3"/>
        <w:numId w:val="6"/>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70">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71">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72">
    <w:name w:val="标准书脚_奇数页"/>
    <w:link w:val="151"/>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73">
    <w:name w:val="编号列项（三级）"/>
    <w:qFormat/>
    <w:uiPriority w:val="0"/>
    <w:pPr>
      <w:numPr>
        <w:ilvl w:val="2"/>
        <w:numId w:val="3"/>
      </w:numPr>
    </w:pPr>
    <w:rPr>
      <w:rFonts w:ascii="宋体" w:hAnsi="Times New Roman" w:eastAsia="宋体" w:cs="Times New Roman"/>
      <w:sz w:val="21"/>
      <w:lang w:val="en-US" w:eastAsia="zh-CN" w:bidi="ar-SA"/>
    </w:rPr>
  </w:style>
  <w:style w:type="paragraph" w:customStyle="1" w:styleId="74">
    <w:name w:val="列项——（一级）"/>
    <w:qFormat/>
    <w:uiPriority w:val="0"/>
    <w:pPr>
      <w:widowControl w:val="0"/>
      <w:numPr>
        <w:ilvl w:val="0"/>
        <w:numId w:val="7"/>
      </w:numPr>
      <w:jc w:val="both"/>
    </w:pPr>
    <w:rPr>
      <w:rFonts w:ascii="宋体" w:hAnsi="Times New Roman" w:eastAsia="宋体" w:cs="Times New Roman"/>
      <w:sz w:val="21"/>
      <w:lang w:val="en-US" w:eastAsia="zh-CN" w:bidi="ar-SA"/>
    </w:rPr>
  </w:style>
  <w:style w:type="paragraph" w:customStyle="1" w:styleId="75">
    <w:name w:val="其他发布部门"/>
    <w:basedOn w:val="76"/>
    <w:qFormat/>
    <w:uiPriority w:val="0"/>
    <w:pPr>
      <w:framePr w:y="15310"/>
      <w:spacing w:line="0" w:lineRule="atLeast"/>
    </w:pPr>
    <w:rPr>
      <w:rFonts w:ascii="黑体" w:eastAsia="黑体"/>
      <w:b w:val="0"/>
    </w:rPr>
  </w:style>
  <w:style w:type="paragraph" w:customStyle="1" w:styleId="76">
    <w:name w:val="发布部门"/>
    <w:next w:val="24"/>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7">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78">
    <w:name w:val="Header or footer|1"/>
    <w:basedOn w:val="1"/>
    <w:qFormat/>
    <w:uiPriority w:val="0"/>
    <w:pPr>
      <w:widowControl w:val="0"/>
      <w:shd w:val="clear" w:color="auto" w:fill="auto"/>
    </w:pPr>
    <w:rPr>
      <w:sz w:val="20"/>
      <w:szCs w:val="20"/>
      <w:u w:val="none"/>
      <w:shd w:val="clear" w:color="auto" w:fill="auto"/>
    </w:rPr>
  </w:style>
  <w:style w:type="paragraph" w:customStyle="1" w:styleId="79">
    <w:name w:val="三级条标题"/>
    <w:basedOn w:val="80"/>
    <w:next w:val="24"/>
    <w:link w:val="146"/>
    <w:qFormat/>
    <w:uiPriority w:val="0"/>
    <w:pPr>
      <w:numPr>
        <w:ilvl w:val="3"/>
        <w:numId w:val="8"/>
      </w:numPr>
      <w:tabs>
        <w:tab w:val="left" w:pos="0"/>
      </w:tabs>
      <w:outlineLvl w:val="4"/>
    </w:pPr>
  </w:style>
  <w:style w:type="paragraph" w:customStyle="1" w:styleId="80">
    <w:name w:val="二级条标题"/>
    <w:basedOn w:val="58"/>
    <w:next w:val="24"/>
    <w:link w:val="152"/>
    <w:qFormat/>
    <w:uiPriority w:val="0"/>
    <w:pPr>
      <w:numPr>
        <w:ilvl w:val="2"/>
        <w:numId w:val="8"/>
      </w:numPr>
      <w:snapToGrid w:val="0"/>
      <w:spacing w:before="100" w:beforeLines="100" w:after="100" w:afterLines="100"/>
      <w:ind w:left="1844" w:hanging="1844" w:firstLineChars="0"/>
      <w:outlineLvl w:val="3"/>
    </w:pPr>
    <w:rPr>
      <w:rFonts w:hAnsi="黑体"/>
    </w:rPr>
  </w:style>
  <w:style w:type="paragraph" w:customStyle="1" w:styleId="81">
    <w:name w:val="四级条标题"/>
    <w:basedOn w:val="79"/>
    <w:next w:val="24"/>
    <w:qFormat/>
    <w:uiPriority w:val="0"/>
    <w:pPr>
      <w:numPr>
        <w:ilvl w:val="4"/>
        <w:numId w:val="8"/>
      </w:numPr>
      <w:outlineLvl w:val="5"/>
    </w:pPr>
  </w:style>
  <w:style w:type="paragraph" w:customStyle="1" w:styleId="82">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83">
    <w:name w:val="示例"/>
    <w:next w:val="56"/>
    <w:qFormat/>
    <w:uiPriority w:val="0"/>
    <w:pPr>
      <w:widowControl w:val="0"/>
      <w:numPr>
        <w:ilvl w:val="0"/>
        <w:numId w:val="9"/>
      </w:numPr>
      <w:jc w:val="both"/>
    </w:pPr>
    <w:rPr>
      <w:rFonts w:ascii="宋体" w:hAnsi="Times New Roman" w:eastAsia="宋体" w:cs="Times New Roman"/>
      <w:sz w:val="18"/>
      <w:szCs w:val="18"/>
      <w:lang w:val="en-US" w:eastAsia="zh-CN" w:bidi="ar-SA"/>
    </w:rPr>
  </w:style>
  <w:style w:type="paragraph" w:customStyle="1" w:styleId="84">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85">
    <w:name w:val="列项◆（三级）"/>
    <w:basedOn w:val="1"/>
    <w:qFormat/>
    <w:uiPriority w:val="0"/>
    <w:pPr>
      <w:numPr>
        <w:ilvl w:val="2"/>
        <w:numId w:val="7"/>
      </w:numPr>
    </w:pPr>
    <w:rPr>
      <w:rFonts w:ascii="宋体"/>
      <w:szCs w:val="21"/>
    </w:rPr>
  </w:style>
  <w:style w:type="paragraph" w:customStyle="1" w:styleId="86">
    <w:name w:val="示例后文字"/>
    <w:basedOn w:val="24"/>
    <w:next w:val="24"/>
    <w:qFormat/>
    <w:uiPriority w:val="0"/>
    <w:pPr>
      <w:ind w:firstLine="360"/>
    </w:pPr>
    <w:rPr>
      <w:sz w:val="18"/>
    </w:rPr>
  </w:style>
  <w:style w:type="paragraph" w:customStyle="1" w:styleId="87">
    <w:name w:val="封面标准名称2"/>
    <w:basedOn w:val="52"/>
    <w:qFormat/>
    <w:uiPriority w:val="0"/>
    <w:pPr>
      <w:framePr w:y="4469"/>
      <w:spacing w:before="630" w:beforeLines="630"/>
    </w:pPr>
  </w:style>
  <w:style w:type="paragraph" w:customStyle="1" w:styleId="88">
    <w:name w:val="其他标准标志"/>
    <w:basedOn w:val="89"/>
    <w:qFormat/>
    <w:uiPriority w:val="0"/>
    <w:pPr>
      <w:framePr w:w="6101" w:vAnchor="page" w:hAnchor="page" w:x="4673" w:y="942"/>
    </w:pPr>
    <w:rPr>
      <w:w w:val="130"/>
    </w:rPr>
  </w:style>
  <w:style w:type="paragraph" w:customStyle="1" w:styleId="89">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90">
    <w:name w:val="附录五级条标题"/>
    <w:basedOn w:val="67"/>
    <w:next w:val="24"/>
    <w:qFormat/>
    <w:uiPriority w:val="0"/>
    <w:pPr>
      <w:numPr>
        <w:ilvl w:val="6"/>
        <w:numId w:val="6"/>
      </w:numPr>
      <w:outlineLvl w:val="6"/>
    </w:pPr>
  </w:style>
  <w:style w:type="paragraph" w:customStyle="1" w:styleId="91">
    <w:name w:val="列项●（二级）"/>
    <w:qFormat/>
    <w:uiPriority w:val="0"/>
    <w:pPr>
      <w:numPr>
        <w:ilvl w:val="1"/>
        <w:numId w:val="7"/>
      </w:numPr>
      <w:tabs>
        <w:tab w:val="left" w:pos="840"/>
      </w:tabs>
      <w:jc w:val="both"/>
    </w:pPr>
    <w:rPr>
      <w:rFonts w:ascii="宋体" w:hAnsi="Times New Roman" w:eastAsia="宋体" w:cs="Times New Roman"/>
      <w:sz w:val="21"/>
      <w:lang w:val="en-US" w:eastAsia="zh-CN" w:bidi="ar-SA"/>
    </w:rPr>
  </w:style>
  <w:style w:type="paragraph" w:customStyle="1" w:styleId="92">
    <w:name w:val="图表脚注说明"/>
    <w:basedOn w:val="1"/>
    <w:qFormat/>
    <w:uiPriority w:val="0"/>
    <w:pPr>
      <w:numPr>
        <w:ilvl w:val="0"/>
        <w:numId w:val="10"/>
      </w:numPr>
    </w:pPr>
    <w:rPr>
      <w:rFonts w:ascii="宋体"/>
      <w:sz w:val="18"/>
      <w:szCs w:val="18"/>
    </w:rPr>
  </w:style>
  <w:style w:type="paragraph" w:customStyle="1" w:styleId="93">
    <w:name w:val="附录三级无"/>
    <w:basedOn w:val="68"/>
    <w:qFormat/>
    <w:uiPriority w:val="0"/>
    <w:pPr>
      <w:tabs>
        <w:tab w:val="clear" w:pos="360"/>
      </w:tabs>
      <w:spacing w:before="0" w:beforeLines="0" w:after="0" w:afterLines="0"/>
    </w:pPr>
    <w:rPr>
      <w:rFonts w:ascii="宋体" w:eastAsia="宋体"/>
      <w:szCs w:val="21"/>
    </w:rPr>
  </w:style>
  <w:style w:type="paragraph" w:customStyle="1" w:styleId="94">
    <w:name w:val="参考文献"/>
    <w:basedOn w:val="1"/>
    <w:next w:val="24"/>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95">
    <w:name w:val="一级无"/>
    <w:basedOn w:val="58"/>
    <w:qFormat/>
    <w:uiPriority w:val="99"/>
    <w:pPr>
      <w:spacing w:before="0" w:beforeLines="0" w:after="0" w:afterLines="0"/>
    </w:pPr>
    <w:rPr>
      <w:rFonts w:ascii="宋体" w:eastAsia="宋体"/>
    </w:rPr>
  </w:style>
  <w:style w:type="paragraph" w:customStyle="1" w:styleId="96">
    <w:name w:val="章标题"/>
    <w:next w:val="24"/>
    <w:qFormat/>
    <w:uiPriority w:val="0"/>
    <w:pPr>
      <w:numPr>
        <w:ilvl w:val="0"/>
        <w:numId w:val="8"/>
      </w:numPr>
      <w:spacing w:before="100" w:beforeLines="100" w:after="100" w:afterLines="100"/>
      <w:jc w:val="both"/>
      <w:outlineLvl w:val="1"/>
    </w:pPr>
    <w:rPr>
      <w:rFonts w:ascii="黑体" w:hAnsi="黑体" w:eastAsia="黑体" w:cs="Times New Roman"/>
      <w:sz w:val="21"/>
      <w:lang w:val="en-US" w:eastAsia="zh-CN" w:bidi="ar-SA"/>
    </w:rPr>
  </w:style>
  <w:style w:type="paragraph" w:customStyle="1" w:styleId="97">
    <w:name w:val="五级无"/>
    <w:basedOn w:val="98"/>
    <w:qFormat/>
    <w:uiPriority w:val="0"/>
    <w:pPr>
      <w:tabs>
        <w:tab w:val="left" w:pos="0"/>
      </w:tabs>
      <w:spacing w:before="0" w:beforeLines="0" w:after="0" w:afterLines="0"/>
    </w:pPr>
    <w:rPr>
      <w:rFonts w:ascii="宋体" w:eastAsia="宋体"/>
    </w:rPr>
  </w:style>
  <w:style w:type="paragraph" w:customStyle="1" w:styleId="98">
    <w:name w:val="五级条标题"/>
    <w:basedOn w:val="81"/>
    <w:next w:val="24"/>
    <w:qFormat/>
    <w:uiPriority w:val="0"/>
    <w:pPr>
      <w:numPr>
        <w:ilvl w:val="5"/>
        <w:numId w:val="8"/>
      </w:numPr>
      <w:outlineLvl w:val="6"/>
    </w:pPr>
  </w:style>
  <w:style w:type="paragraph" w:customStyle="1" w:styleId="99">
    <w:name w:val="附录标识"/>
    <w:basedOn w:val="1"/>
    <w:next w:val="24"/>
    <w:qFormat/>
    <w:uiPriority w:val="0"/>
    <w:pPr>
      <w:keepNext/>
      <w:widowControl/>
      <w:numPr>
        <w:ilvl w:val="0"/>
        <w:numId w:val="6"/>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00">
    <w:name w:val="附录表标号"/>
    <w:basedOn w:val="1"/>
    <w:next w:val="24"/>
    <w:qFormat/>
    <w:uiPriority w:val="0"/>
    <w:pPr>
      <w:numPr>
        <w:ilvl w:val="0"/>
        <w:numId w:val="2"/>
      </w:numPr>
      <w:tabs>
        <w:tab w:val="clear" w:pos="0"/>
      </w:tabs>
      <w:spacing w:line="14" w:lineRule="exact"/>
      <w:ind w:left="811" w:hanging="448"/>
      <w:jc w:val="center"/>
      <w:outlineLvl w:val="0"/>
    </w:pPr>
    <w:rPr>
      <w:color w:val="FFFFFF"/>
    </w:rPr>
  </w:style>
  <w:style w:type="paragraph" w:customStyle="1" w:styleId="101">
    <w:name w:val="四级无"/>
    <w:basedOn w:val="81"/>
    <w:qFormat/>
    <w:uiPriority w:val="0"/>
    <w:pPr>
      <w:spacing w:before="0" w:beforeLines="0" w:after="0" w:afterLines="0"/>
    </w:pPr>
    <w:rPr>
      <w:rFonts w:ascii="宋体" w:eastAsia="宋体"/>
    </w:rPr>
  </w:style>
  <w:style w:type="paragraph" w:customStyle="1" w:styleId="102">
    <w:name w:val="附录一级条标题"/>
    <w:basedOn w:val="103"/>
    <w:next w:val="24"/>
    <w:qFormat/>
    <w:uiPriority w:val="0"/>
    <w:pPr>
      <w:numPr>
        <w:ilvl w:val="2"/>
        <w:numId w:val="6"/>
      </w:numPr>
      <w:tabs>
        <w:tab w:val="left" w:pos="360"/>
      </w:tabs>
      <w:autoSpaceDN w:val="0"/>
      <w:spacing w:before="50" w:beforeLines="50" w:after="50" w:afterLines="50"/>
      <w:outlineLvl w:val="2"/>
    </w:pPr>
  </w:style>
  <w:style w:type="paragraph" w:customStyle="1" w:styleId="103">
    <w:name w:val="附录章标题"/>
    <w:next w:val="24"/>
    <w:qFormat/>
    <w:uiPriority w:val="0"/>
    <w:pPr>
      <w:numPr>
        <w:ilvl w:val="1"/>
        <w:numId w:val="6"/>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4">
    <w:name w:val="注×："/>
    <w:qFormat/>
    <w:uiPriority w:val="0"/>
    <w:pPr>
      <w:widowControl w:val="0"/>
      <w:numPr>
        <w:ilvl w:val="0"/>
        <w:numId w:val="11"/>
      </w:numPr>
      <w:autoSpaceDE w:val="0"/>
      <w:autoSpaceDN w:val="0"/>
      <w:jc w:val="both"/>
    </w:pPr>
    <w:rPr>
      <w:rFonts w:ascii="宋体" w:hAnsi="Times New Roman" w:eastAsia="宋体" w:cs="Times New Roman"/>
      <w:sz w:val="18"/>
      <w:szCs w:val="18"/>
      <w:lang w:val="en-US" w:eastAsia="zh-CN" w:bidi="ar-SA"/>
    </w:rPr>
  </w:style>
  <w:style w:type="paragraph" w:customStyle="1" w:styleId="105">
    <w:name w:val="条文脚注"/>
    <w:basedOn w:val="25"/>
    <w:qFormat/>
    <w:uiPriority w:val="0"/>
    <w:pPr>
      <w:numPr>
        <w:ilvl w:val="0"/>
        <w:numId w:val="0"/>
      </w:numPr>
      <w:jc w:val="both"/>
    </w:pPr>
    <w:rPr>
      <w:rFonts w:ascii="宋体"/>
    </w:rPr>
  </w:style>
  <w:style w:type="paragraph" w:customStyle="1" w:styleId="106">
    <w:name w:val="附录数字编号列项（二级）"/>
    <w:qFormat/>
    <w:uiPriority w:val="0"/>
    <w:pPr>
      <w:numPr>
        <w:ilvl w:val="1"/>
        <w:numId w:val="4"/>
      </w:numPr>
    </w:pPr>
    <w:rPr>
      <w:rFonts w:ascii="宋体" w:hAnsi="Times New Roman" w:eastAsia="宋体" w:cs="Times New Roman"/>
      <w:sz w:val="21"/>
      <w:lang w:val="en-US" w:eastAsia="zh-CN" w:bidi="ar-SA"/>
    </w:rPr>
  </w:style>
  <w:style w:type="paragraph" w:customStyle="1" w:styleId="107">
    <w:name w:val="三级无"/>
    <w:basedOn w:val="79"/>
    <w:qFormat/>
    <w:uiPriority w:val="0"/>
    <w:pPr>
      <w:spacing w:before="0" w:beforeLines="0" w:after="0" w:afterLines="0"/>
    </w:pPr>
    <w:rPr>
      <w:rFonts w:ascii="宋体" w:eastAsia="宋体"/>
    </w:rPr>
  </w:style>
  <w:style w:type="paragraph" w:customStyle="1" w:styleId="108">
    <w:name w:val="终结线"/>
    <w:basedOn w:val="1"/>
    <w:qFormat/>
    <w:uiPriority w:val="0"/>
    <w:pPr>
      <w:framePr w:hSpace="181" w:vSpace="181" w:wrap="around" w:vAnchor="text" w:hAnchor="margin" w:xAlign="center" w:y="285"/>
    </w:pPr>
  </w:style>
  <w:style w:type="paragraph" w:customStyle="1" w:styleId="109">
    <w:name w:val="正文表标题"/>
    <w:next w:val="24"/>
    <w:qFormat/>
    <w:uiPriority w:val="0"/>
    <w:pPr>
      <w:numPr>
        <w:ilvl w:val="0"/>
        <w:numId w:val="12"/>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10">
    <w:name w:val="附录公式"/>
    <w:basedOn w:val="24"/>
    <w:next w:val="24"/>
    <w:link w:val="147"/>
    <w:qFormat/>
    <w:uiPriority w:val="0"/>
  </w:style>
  <w:style w:type="paragraph" w:customStyle="1" w:styleId="111">
    <w:name w:val="示例×："/>
    <w:basedOn w:val="96"/>
    <w:qFormat/>
    <w:uiPriority w:val="0"/>
    <w:pPr>
      <w:numPr>
        <w:ilvl w:val="0"/>
        <w:numId w:val="13"/>
      </w:numPr>
      <w:spacing w:before="0" w:beforeLines="0" w:after="0" w:afterLines="0"/>
      <w:outlineLvl w:val="9"/>
    </w:pPr>
    <w:rPr>
      <w:rFonts w:ascii="宋体" w:eastAsia="宋体"/>
      <w:sz w:val="18"/>
      <w:szCs w:val="18"/>
    </w:rPr>
  </w:style>
  <w:style w:type="paragraph" w:customStyle="1" w:styleId="112">
    <w:name w:val="Heading4"/>
    <w:basedOn w:val="1"/>
    <w:next w:val="1"/>
    <w:qFormat/>
    <w:uiPriority w:val="99"/>
    <w:pPr>
      <w:spacing w:line="400" w:lineRule="exact"/>
    </w:pPr>
    <w:rPr>
      <w:szCs w:val="28"/>
    </w:rPr>
  </w:style>
  <w:style w:type="paragraph" w:customStyle="1" w:styleId="113">
    <w:name w:val="封面标准文稿类别2"/>
    <w:basedOn w:val="63"/>
    <w:qFormat/>
    <w:uiPriority w:val="0"/>
    <w:pPr>
      <w:framePr w:y="4469"/>
    </w:pPr>
  </w:style>
  <w:style w:type="paragraph" w:customStyle="1" w:styleId="114">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15">
    <w:name w:val="图的脚注"/>
    <w:next w:val="24"/>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16">
    <w:name w:val="附录五级无"/>
    <w:basedOn w:val="90"/>
    <w:qFormat/>
    <w:uiPriority w:val="0"/>
    <w:pPr>
      <w:tabs>
        <w:tab w:val="clear" w:pos="360"/>
      </w:tabs>
      <w:spacing w:before="0" w:beforeLines="0" w:after="0" w:afterLines="0"/>
    </w:pPr>
    <w:rPr>
      <w:rFonts w:ascii="宋体" w:eastAsia="宋体"/>
      <w:szCs w:val="21"/>
    </w:rPr>
  </w:style>
  <w:style w:type="paragraph" w:customStyle="1" w:styleId="117">
    <w:name w:val="附录四级无"/>
    <w:basedOn w:val="67"/>
    <w:qFormat/>
    <w:uiPriority w:val="0"/>
    <w:pPr>
      <w:tabs>
        <w:tab w:val="clear" w:pos="360"/>
      </w:tabs>
      <w:spacing w:before="0" w:beforeLines="0" w:after="0" w:afterLines="0"/>
    </w:pPr>
    <w:rPr>
      <w:rFonts w:ascii="宋体" w:eastAsia="宋体"/>
      <w:szCs w:val="21"/>
    </w:rPr>
  </w:style>
  <w:style w:type="paragraph" w:customStyle="1" w:styleId="118">
    <w:name w:val="注：（正文）"/>
    <w:basedOn w:val="119"/>
    <w:next w:val="24"/>
    <w:qFormat/>
    <w:uiPriority w:val="0"/>
  </w:style>
  <w:style w:type="paragraph" w:customStyle="1" w:styleId="119">
    <w:name w:val="注："/>
    <w:next w:val="24"/>
    <w:qFormat/>
    <w:uiPriority w:val="0"/>
    <w:pPr>
      <w:widowControl w:val="0"/>
      <w:numPr>
        <w:ilvl w:val="0"/>
        <w:numId w:val="14"/>
      </w:numPr>
      <w:autoSpaceDE w:val="0"/>
      <w:autoSpaceDN w:val="0"/>
      <w:jc w:val="both"/>
    </w:pPr>
    <w:rPr>
      <w:rFonts w:ascii="宋体" w:hAnsi="Times New Roman" w:eastAsia="宋体" w:cs="Times New Roman"/>
      <w:sz w:val="18"/>
      <w:szCs w:val="18"/>
      <w:lang w:val="en-US" w:eastAsia="zh-CN" w:bidi="ar-SA"/>
    </w:rPr>
  </w:style>
  <w:style w:type="paragraph" w:customStyle="1" w:styleId="120">
    <w:name w:val="Body text|2"/>
    <w:basedOn w:val="1"/>
    <w:link w:val="148"/>
    <w:qFormat/>
    <w:uiPriority w:val="0"/>
    <w:pPr>
      <w:widowControl w:val="0"/>
      <w:shd w:val="clear" w:color="auto" w:fill="auto"/>
      <w:spacing w:line="333" w:lineRule="exact"/>
      <w:ind w:firstLine="460"/>
    </w:pPr>
    <w:rPr>
      <w:sz w:val="20"/>
      <w:szCs w:val="20"/>
      <w:u w:val="none"/>
      <w:shd w:val="clear" w:color="auto" w:fill="auto"/>
      <w:lang w:val="zh-TW" w:eastAsia="zh-TW" w:bidi="zh-TW"/>
    </w:rPr>
  </w:style>
  <w:style w:type="paragraph" w:customStyle="1" w:styleId="121">
    <w:name w:val="其他发布日期"/>
    <w:basedOn w:val="84"/>
    <w:qFormat/>
    <w:uiPriority w:val="0"/>
    <w:pPr>
      <w:framePr w:vAnchor="page" w:hAnchor="page" w:x="1419"/>
    </w:pPr>
  </w:style>
  <w:style w:type="paragraph" w:customStyle="1" w:styleId="122">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23">
    <w:name w:val="正文图标题"/>
    <w:next w:val="24"/>
    <w:link w:val="154"/>
    <w:qFormat/>
    <w:uiPriority w:val="0"/>
    <w:pPr>
      <w:numPr>
        <w:ilvl w:val="0"/>
        <w:numId w:val="15"/>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24">
    <w:name w:val="正文公式编号制表符"/>
    <w:basedOn w:val="24"/>
    <w:next w:val="24"/>
    <w:qFormat/>
    <w:uiPriority w:val="0"/>
    <w:pPr>
      <w:ind w:firstLine="0" w:firstLineChars="0"/>
    </w:pPr>
  </w:style>
  <w:style w:type="paragraph" w:customStyle="1" w:styleId="125">
    <w:name w:val="附录一级无"/>
    <w:basedOn w:val="102"/>
    <w:qFormat/>
    <w:uiPriority w:val="0"/>
    <w:pPr>
      <w:tabs>
        <w:tab w:val="clear" w:pos="360"/>
      </w:tabs>
      <w:spacing w:before="0" w:beforeLines="0" w:after="0" w:afterLines="0"/>
    </w:pPr>
    <w:rPr>
      <w:rFonts w:ascii="宋体" w:eastAsia="宋体"/>
      <w:szCs w:val="21"/>
    </w:rPr>
  </w:style>
  <w:style w:type="paragraph" w:customStyle="1" w:styleId="126">
    <w:name w:val="二级无"/>
    <w:basedOn w:val="80"/>
    <w:link w:val="143"/>
    <w:qFormat/>
    <w:uiPriority w:val="0"/>
    <w:pPr>
      <w:spacing w:before="50" w:beforeLines="50" w:after="50" w:afterLines="50"/>
      <w:ind w:left="0"/>
    </w:pPr>
    <w:rPr>
      <w:rFonts w:ascii="宋体" w:hAnsi="宋体" w:eastAsia="宋体"/>
    </w:rPr>
  </w:style>
  <w:style w:type="paragraph" w:customStyle="1" w:styleId="127">
    <w:name w:val="其他实施日期"/>
    <w:basedOn w:val="128"/>
    <w:qFormat/>
    <w:uiPriority w:val="0"/>
  </w:style>
  <w:style w:type="paragraph" w:customStyle="1" w:styleId="128">
    <w:name w:val="实施日期"/>
    <w:basedOn w:val="84"/>
    <w:qFormat/>
    <w:uiPriority w:val="0"/>
    <w:pPr>
      <w:framePr w:vAnchor="page" w:hAnchor="page"/>
      <w:jc w:val="right"/>
    </w:pPr>
  </w:style>
  <w:style w:type="paragraph" w:customStyle="1" w:styleId="129">
    <w:name w:val="附录图标号"/>
    <w:basedOn w:val="1"/>
    <w:qFormat/>
    <w:uiPriority w:val="0"/>
    <w:pPr>
      <w:keepNext/>
      <w:pageBreakBefore/>
      <w:widowControl/>
      <w:numPr>
        <w:ilvl w:val="0"/>
        <w:numId w:val="16"/>
      </w:numPr>
      <w:spacing w:line="14" w:lineRule="exact"/>
      <w:ind w:left="0" w:firstLine="363"/>
      <w:jc w:val="center"/>
      <w:outlineLvl w:val="0"/>
    </w:pPr>
    <w:rPr>
      <w:color w:val="FFFFFF"/>
    </w:rPr>
  </w:style>
  <w:style w:type="paragraph" w:customStyle="1" w:styleId="130">
    <w:name w:val="字母编号列项（一级）"/>
    <w:qFormat/>
    <w:uiPriority w:val="0"/>
    <w:pPr>
      <w:numPr>
        <w:ilvl w:val="0"/>
        <w:numId w:val="3"/>
      </w:numPr>
      <w:jc w:val="both"/>
    </w:pPr>
    <w:rPr>
      <w:rFonts w:ascii="宋体" w:hAnsi="Times New Roman" w:eastAsia="宋体" w:cs="Times New Roman"/>
      <w:sz w:val="21"/>
      <w:lang w:val="en-US" w:eastAsia="zh-CN" w:bidi="ar-SA"/>
    </w:rPr>
  </w:style>
  <w:style w:type="paragraph" w:customStyle="1" w:styleId="131">
    <w:name w:val="封面一致性程度标识2"/>
    <w:basedOn w:val="55"/>
    <w:qFormat/>
    <w:uiPriority w:val="0"/>
    <w:pPr>
      <w:framePr w:y="4469"/>
    </w:pPr>
  </w:style>
  <w:style w:type="paragraph" w:customStyle="1" w:styleId="132">
    <w:name w:val="注×：（正文）"/>
    <w:qFormat/>
    <w:uiPriority w:val="0"/>
    <w:pPr>
      <w:numPr>
        <w:ilvl w:val="0"/>
        <w:numId w:val="17"/>
      </w:numPr>
      <w:jc w:val="both"/>
    </w:pPr>
    <w:rPr>
      <w:rFonts w:ascii="宋体" w:hAnsi="Times New Roman" w:eastAsia="宋体" w:cs="Times New Roman"/>
      <w:sz w:val="18"/>
      <w:szCs w:val="18"/>
      <w:lang w:val="en-US" w:eastAsia="zh-CN" w:bidi="ar-SA"/>
    </w:rPr>
  </w:style>
  <w:style w:type="paragraph" w:customStyle="1" w:styleId="133">
    <w:name w:val="附录图标题"/>
    <w:basedOn w:val="1"/>
    <w:next w:val="24"/>
    <w:qFormat/>
    <w:uiPriority w:val="0"/>
    <w:pPr>
      <w:numPr>
        <w:ilvl w:val="1"/>
        <w:numId w:val="16"/>
      </w:numPr>
      <w:tabs>
        <w:tab w:val="left" w:pos="363"/>
      </w:tabs>
      <w:spacing w:before="50" w:beforeLines="50" w:after="50" w:afterLines="50"/>
      <w:ind w:left="0" w:firstLine="0"/>
      <w:jc w:val="center"/>
    </w:pPr>
    <w:rPr>
      <w:rFonts w:ascii="黑体" w:eastAsia="黑体"/>
      <w:szCs w:val="21"/>
    </w:rPr>
  </w:style>
  <w:style w:type="paragraph" w:customStyle="1" w:styleId="134">
    <w:name w:val="Other|1"/>
    <w:basedOn w:val="1"/>
    <w:qFormat/>
    <w:uiPriority w:val="0"/>
    <w:pPr>
      <w:widowControl w:val="0"/>
      <w:shd w:val="clear" w:color="auto" w:fill="auto"/>
      <w:spacing w:line="346" w:lineRule="auto"/>
      <w:ind w:firstLine="400"/>
    </w:pPr>
    <w:rPr>
      <w:rFonts w:ascii="宋体" w:hAnsi="宋体" w:eastAsia="宋体" w:cs="宋体"/>
      <w:sz w:val="20"/>
      <w:szCs w:val="20"/>
      <w:u w:val="none"/>
      <w:shd w:val="clear" w:color="auto" w:fill="auto"/>
      <w:lang w:val="zh-TW" w:eastAsia="zh-TW" w:bidi="zh-TW"/>
    </w:rPr>
  </w:style>
  <w:style w:type="paragraph" w:customStyle="1" w:styleId="135">
    <w:name w:val="附录二级无"/>
    <w:basedOn w:val="69"/>
    <w:qFormat/>
    <w:uiPriority w:val="0"/>
    <w:pPr>
      <w:tabs>
        <w:tab w:val="clear" w:pos="360"/>
      </w:tabs>
      <w:spacing w:before="0" w:beforeLines="0" w:after="0" w:afterLines="0"/>
    </w:pPr>
    <w:rPr>
      <w:rFonts w:ascii="宋体" w:eastAsia="宋体"/>
      <w:szCs w:val="21"/>
    </w:rPr>
  </w:style>
  <w:style w:type="paragraph" w:customStyle="1" w:styleId="136">
    <w:name w:val="附录标题"/>
    <w:basedOn w:val="24"/>
    <w:next w:val="24"/>
    <w:qFormat/>
    <w:uiPriority w:val="0"/>
    <w:pPr>
      <w:ind w:firstLine="0" w:firstLineChars="0"/>
      <w:jc w:val="center"/>
    </w:pPr>
    <w:rPr>
      <w:rFonts w:ascii="黑体" w:eastAsia="黑体"/>
    </w:rPr>
  </w:style>
  <w:style w:type="paragraph" w:customStyle="1" w:styleId="137">
    <w:name w:val="参考文献、索引标题"/>
    <w:basedOn w:val="1"/>
    <w:next w:val="24"/>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38">
    <w:name w:val="Body text|4"/>
    <w:basedOn w:val="1"/>
    <w:qFormat/>
    <w:uiPriority w:val="0"/>
    <w:pPr>
      <w:widowControl w:val="0"/>
      <w:shd w:val="clear" w:color="auto" w:fill="auto"/>
      <w:ind w:firstLine="420"/>
    </w:pPr>
    <w:rPr>
      <w:rFonts w:ascii="宋体" w:hAnsi="宋体" w:eastAsia="宋体" w:cs="宋体"/>
      <w:sz w:val="17"/>
      <w:szCs w:val="17"/>
      <w:u w:val="none"/>
      <w:shd w:val="clear" w:color="auto" w:fill="auto"/>
      <w:lang w:val="zh-TW" w:eastAsia="zh-TW" w:bidi="zh-TW"/>
    </w:rPr>
  </w:style>
  <w:style w:type="paragraph" w:customStyle="1" w:styleId="139">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40">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character" w:customStyle="1" w:styleId="141">
    <w:name w:val="批注框文本 Char"/>
    <w:link w:val="17"/>
    <w:qFormat/>
    <w:uiPriority w:val="0"/>
    <w:rPr>
      <w:kern w:val="2"/>
      <w:sz w:val="18"/>
      <w:szCs w:val="18"/>
    </w:rPr>
  </w:style>
  <w:style w:type="character" w:customStyle="1" w:styleId="142">
    <w:name w:val="首示例 Char"/>
    <w:link w:val="54"/>
    <w:qFormat/>
    <w:uiPriority w:val="0"/>
    <w:rPr>
      <w:rFonts w:ascii="宋体" w:hAnsi="宋体"/>
      <w:kern w:val="2"/>
      <w:sz w:val="18"/>
      <w:szCs w:val="18"/>
      <w:lang w:val="en-US" w:eastAsia="zh-CN" w:bidi="ar-SA"/>
    </w:rPr>
  </w:style>
  <w:style w:type="character" w:customStyle="1" w:styleId="143">
    <w:name w:val="二级无 Char"/>
    <w:link w:val="126"/>
    <w:qFormat/>
    <w:uiPriority w:val="0"/>
    <w:rPr>
      <w:rFonts w:ascii="宋体" w:hAnsi="宋体" w:eastAsia="宋体"/>
    </w:rPr>
  </w:style>
  <w:style w:type="character" w:customStyle="1" w:styleId="144">
    <w:name w:val="HTML 预设格式 Char"/>
    <w:link w:val="31"/>
    <w:qFormat/>
    <w:uiPriority w:val="0"/>
    <w:rPr>
      <w:rFonts w:ascii="宋体" w:hAnsi="宋体" w:cs="宋体"/>
      <w:sz w:val="24"/>
      <w:szCs w:val="24"/>
    </w:rPr>
  </w:style>
  <w:style w:type="character" w:customStyle="1" w:styleId="145">
    <w:name w:val="段 Char"/>
    <w:link w:val="24"/>
    <w:qFormat/>
    <w:uiPriority w:val="0"/>
    <w:rPr>
      <w:rFonts w:ascii="Times New Roman" w:hAnsi="Times New Roman" w:eastAsia="宋体"/>
      <w:sz w:val="21"/>
      <w:lang w:val="en-US" w:eastAsia="zh-CN" w:bidi="ar-SA"/>
    </w:rPr>
  </w:style>
  <w:style w:type="character" w:customStyle="1" w:styleId="146">
    <w:name w:val="三级条标题 Char"/>
    <w:link w:val="79"/>
    <w:qFormat/>
    <w:uiPriority w:val="0"/>
  </w:style>
  <w:style w:type="character" w:customStyle="1" w:styleId="147">
    <w:name w:val="附录公式 Char"/>
    <w:basedOn w:val="145"/>
    <w:link w:val="110"/>
    <w:qFormat/>
    <w:uiPriority w:val="0"/>
  </w:style>
  <w:style w:type="character" w:customStyle="1" w:styleId="148">
    <w:name w:val="Body text|2_"/>
    <w:basedOn w:val="36"/>
    <w:link w:val="120"/>
    <w:qFormat/>
    <w:uiPriority w:val="0"/>
    <w:rPr>
      <w:sz w:val="20"/>
      <w:szCs w:val="20"/>
      <w:u w:val="none"/>
      <w:shd w:val="clear" w:color="auto" w:fill="auto"/>
      <w:lang w:val="zh-TW" w:eastAsia="zh-TW" w:bidi="zh-TW"/>
    </w:rPr>
  </w:style>
  <w:style w:type="character" w:customStyle="1" w:styleId="149">
    <w:name w:val="一级条标题 Char"/>
    <w:link w:val="58"/>
    <w:qFormat/>
    <w:uiPriority w:val="0"/>
    <w:rPr>
      <w:rFonts w:ascii="黑体" w:eastAsia="黑体"/>
      <w:sz w:val="21"/>
      <w:szCs w:val="21"/>
      <w:lang w:val="en-US" w:eastAsia="zh-CN" w:bidi="ar-SA"/>
    </w:rPr>
  </w:style>
  <w:style w:type="character" w:customStyle="1" w:styleId="150">
    <w:name w:val="标题 1 Char"/>
    <w:link w:val="2"/>
    <w:qFormat/>
    <w:uiPriority w:val="9"/>
    <w:rPr>
      <w:rFonts w:ascii="宋体" w:hAnsi="宋体" w:cs="宋体"/>
      <w:b/>
      <w:bCs/>
      <w:kern w:val="36"/>
      <w:sz w:val="48"/>
      <w:szCs w:val="48"/>
    </w:rPr>
  </w:style>
  <w:style w:type="character" w:customStyle="1" w:styleId="151">
    <w:name w:val="标准书脚_奇数页 Char"/>
    <w:link w:val="72"/>
    <w:qFormat/>
    <w:uiPriority w:val="0"/>
    <w:rPr>
      <w:rFonts w:ascii="宋体"/>
      <w:sz w:val="18"/>
      <w:szCs w:val="18"/>
      <w:lang w:val="en-US" w:eastAsia="zh-CN" w:bidi="ar-SA"/>
    </w:rPr>
  </w:style>
  <w:style w:type="character" w:customStyle="1" w:styleId="152">
    <w:name w:val="二级条标题 Char"/>
    <w:link w:val="80"/>
    <w:qFormat/>
    <w:uiPriority w:val="0"/>
    <w:rPr>
      <w:rFonts w:hAnsi="黑体" w:eastAsia="黑体"/>
    </w:rPr>
  </w:style>
  <w:style w:type="character" w:customStyle="1" w:styleId="153">
    <w:name w:val="发布"/>
    <w:qFormat/>
    <w:uiPriority w:val="0"/>
    <w:rPr>
      <w:rFonts w:ascii="黑体" w:eastAsia="黑体"/>
      <w:spacing w:val="85"/>
      <w:w w:val="100"/>
      <w:position w:val="3"/>
      <w:sz w:val="28"/>
      <w:szCs w:val="28"/>
    </w:rPr>
  </w:style>
  <w:style w:type="character" w:customStyle="1" w:styleId="154">
    <w:name w:val="正文图标题 Char"/>
    <w:link w:val="123"/>
    <w:qFormat/>
    <w:uiPriority w:val="0"/>
    <w:rPr>
      <w:rFonts w:ascii="黑体" w:eastAsia="黑体"/>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header" Target="header3.xml"/><Relationship Id="rId57" Type="http://schemas.openxmlformats.org/officeDocument/2006/relationships/fontTable" Target="fontTable.xml"/><Relationship Id="rId56" Type="http://schemas.openxmlformats.org/officeDocument/2006/relationships/numbering" Target="numbering.xml"/><Relationship Id="rId55" Type="http://schemas.openxmlformats.org/officeDocument/2006/relationships/customXml" Target="../customXml/item1.xml"/><Relationship Id="rId54" Type="http://schemas.openxmlformats.org/officeDocument/2006/relationships/image" Target="media/image18.wmf"/><Relationship Id="rId53" Type="http://schemas.openxmlformats.org/officeDocument/2006/relationships/oleObject" Target="embeddings/oleObject22.bin"/><Relationship Id="rId52" Type="http://schemas.openxmlformats.org/officeDocument/2006/relationships/image" Target="media/image17.wmf"/><Relationship Id="rId51" Type="http://schemas.openxmlformats.org/officeDocument/2006/relationships/image" Target="media/image16.wmf"/><Relationship Id="rId50" Type="http://schemas.openxmlformats.org/officeDocument/2006/relationships/oleObject" Target="embeddings/oleObject21.bin"/><Relationship Id="rId5" Type="http://schemas.openxmlformats.org/officeDocument/2006/relationships/footer" Target="footer1.xml"/><Relationship Id="rId49" Type="http://schemas.openxmlformats.org/officeDocument/2006/relationships/oleObject" Target="embeddings/oleObject20.bin"/><Relationship Id="rId48" Type="http://schemas.openxmlformats.org/officeDocument/2006/relationships/image" Target="media/image15.wmf"/><Relationship Id="rId47" Type="http://schemas.openxmlformats.org/officeDocument/2006/relationships/oleObject" Target="embeddings/oleObject19.bin"/><Relationship Id="rId46" Type="http://schemas.openxmlformats.org/officeDocument/2006/relationships/image" Target="media/image14.wmf"/><Relationship Id="rId45" Type="http://schemas.openxmlformats.org/officeDocument/2006/relationships/oleObject" Target="embeddings/oleObject18.bin"/><Relationship Id="rId44" Type="http://schemas.openxmlformats.org/officeDocument/2006/relationships/oleObject" Target="embeddings/oleObject17.bin"/><Relationship Id="rId43" Type="http://schemas.openxmlformats.org/officeDocument/2006/relationships/image" Target="media/image13.wmf"/><Relationship Id="rId42" Type="http://schemas.openxmlformats.org/officeDocument/2006/relationships/oleObject" Target="embeddings/oleObject16.bin"/><Relationship Id="rId41" Type="http://schemas.openxmlformats.org/officeDocument/2006/relationships/oleObject" Target="embeddings/oleObject15.bin"/><Relationship Id="rId40" Type="http://schemas.openxmlformats.org/officeDocument/2006/relationships/image" Target="media/image12.wmf"/><Relationship Id="rId4" Type="http://schemas.openxmlformats.org/officeDocument/2006/relationships/header" Target="header2.xml"/><Relationship Id="rId39" Type="http://schemas.openxmlformats.org/officeDocument/2006/relationships/oleObject" Target="embeddings/oleObject14.bin"/><Relationship Id="rId38" Type="http://schemas.openxmlformats.org/officeDocument/2006/relationships/image" Target="media/image11.wmf"/><Relationship Id="rId37" Type="http://schemas.openxmlformats.org/officeDocument/2006/relationships/oleObject" Target="embeddings/oleObject13.bin"/><Relationship Id="rId36" Type="http://schemas.openxmlformats.org/officeDocument/2006/relationships/image" Target="media/image10.wmf"/><Relationship Id="rId35" Type="http://schemas.openxmlformats.org/officeDocument/2006/relationships/oleObject" Target="embeddings/oleObject12.bin"/><Relationship Id="rId34" Type="http://schemas.openxmlformats.org/officeDocument/2006/relationships/image" Target="media/image9.wmf"/><Relationship Id="rId33" Type="http://schemas.openxmlformats.org/officeDocument/2006/relationships/oleObject" Target="embeddings/oleObject11.bin"/><Relationship Id="rId32" Type="http://schemas.openxmlformats.org/officeDocument/2006/relationships/image" Target="media/image8.wmf"/><Relationship Id="rId31" Type="http://schemas.openxmlformats.org/officeDocument/2006/relationships/oleObject" Target="embeddings/oleObject10.bin"/><Relationship Id="rId30" Type="http://schemas.openxmlformats.org/officeDocument/2006/relationships/oleObject" Target="embeddings/oleObject9.bin"/><Relationship Id="rId3" Type="http://schemas.openxmlformats.org/officeDocument/2006/relationships/header" Target="header1.xml"/><Relationship Id="rId29" Type="http://schemas.openxmlformats.org/officeDocument/2006/relationships/image" Target="media/image7.wmf"/><Relationship Id="rId28" Type="http://schemas.openxmlformats.org/officeDocument/2006/relationships/oleObject" Target="embeddings/oleObject8.bin"/><Relationship Id="rId27" Type="http://schemas.openxmlformats.org/officeDocument/2006/relationships/image" Target="media/image6.wmf"/><Relationship Id="rId26" Type="http://schemas.openxmlformats.org/officeDocument/2006/relationships/oleObject" Target="embeddings/oleObject7.bin"/><Relationship Id="rId25" Type="http://schemas.openxmlformats.org/officeDocument/2006/relationships/image" Target="media/image5.wmf"/><Relationship Id="rId24" Type="http://schemas.openxmlformats.org/officeDocument/2006/relationships/oleObject" Target="embeddings/oleObject6.bin"/><Relationship Id="rId23" Type="http://schemas.openxmlformats.org/officeDocument/2006/relationships/image" Target="media/image4.wmf"/><Relationship Id="rId22" Type="http://schemas.openxmlformats.org/officeDocument/2006/relationships/oleObject" Target="embeddings/oleObject5.bin"/><Relationship Id="rId21" Type="http://schemas.openxmlformats.org/officeDocument/2006/relationships/image" Target="media/image3.wmf"/><Relationship Id="rId20" Type="http://schemas.openxmlformats.org/officeDocument/2006/relationships/oleObject" Target="embeddings/oleObject4.bin"/><Relationship Id="rId2" Type="http://schemas.openxmlformats.org/officeDocument/2006/relationships/settings" Target="settings.xml"/><Relationship Id="rId19" Type="http://schemas.openxmlformats.org/officeDocument/2006/relationships/oleObject" Target="embeddings/oleObject3.bin"/><Relationship Id="rId18" Type="http://schemas.openxmlformats.org/officeDocument/2006/relationships/image" Target="media/image2.wmf"/><Relationship Id="rId17" Type="http://schemas.openxmlformats.org/officeDocument/2006/relationships/oleObject" Target="embeddings/oleObject2.bin"/><Relationship Id="rId16" Type="http://schemas.openxmlformats.org/officeDocument/2006/relationships/image" Target="media/image1.wmf"/><Relationship Id="rId15" Type="http://schemas.openxmlformats.org/officeDocument/2006/relationships/oleObject" Target="embeddings/oleObject1.bin"/><Relationship Id="rId14" Type="http://schemas.openxmlformats.org/officeDocument/2006/relationships/theme" Target="theme/theme1.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F:\&#31532;&#22235;&#23395;&#24230;&#34541;&#30707;&#31435;&#39033;\&#24037;&#20316;&#32452;&#35752;&#35770;&#31295;\&#12298;&#34541;&#30707;&#12299;&#34892;&#19994;&#26631;&#20934;&#26631;&#20934;&#33609;&#26696;.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《蛭石》行业标准标准草案.dot</Template>
  <Pages>11</Pages>
  <Words>3835</Words>
  <Characters>4487</Characters>
  <Lines>34</Lines>
  <Paragraphs>9</Paragraphs>
  <TotalTime>7</TotalTime>
  <ScaleCrop>false</ScaleCrop>
  <LinksUpToDate>false</LinksUpToDate>
  <CharactersWithSpaces>4675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2021-08-12T08:42:00Z</dcterms:created>
  <dcterms:modified xsi:type="dcterms:W3CDTF">2023-04-11T01:37:11Z</dcterms:modified>
  <dc:title>标准名称</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0512AC6D0AFB4A6FB55271331AB92AD4</vt:lpwstr>
  </property>
</Properties>
</file>